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BCF1EE" w14:textId="77777777" w:rsidR="00AC431E" w:rsidRPr="00A750C6" w:rsidRDefault="00AC431E" w:rsidP="00A750C6">
      <w:pPr>
        <w:autoSpaceDE w:val="0"/>
        <w:autoSpaceDN w:val="0"/>
        <w:adjustRightInd w:val="0"/>
        <w:spacing w:after="120" w:line="276" w:lineRule="auto"/>
        <w:jc w:val="center"/>
        <w:rPr>
          <w:rFonts w:ascii="Open Sans" w:eastAsiaTheme="majorEastAsia" w:hAnsi="Open Sans" w:cs="Open Sans"/>
          <w:kern w:val="0"/>
          <w14:ligatures w14:val="none"/>
        </w:rPr>
      </w:pPr>
    </w:p>
    <w:p w14:paraId="4283F4D3" w14:textId="77777777" w:rsidR="005A0651" w:rsidRPr="00A750C6" w:rsidRDefault="005A0651" w:rsidP="00A750C6">
      <w:pPr>
        <w:keepNext/>
        <w:keepLines/>
        <w:spacing w:after="120" w:line="276" w:lineRule="auto"/>
        <w:jc w:val="center"/>
        <w:outlineLvl w:val="0"/>
        <w:rPr>
          <w:rFonts w:ascii="Open Sans" w:eastAsia="Times New Roman" w:hAnsi="Open Sans" w:cs="Open Sans"/>
          <w:kern w:val="0"/>
          <w14:ligatures w14:val="none"/>
        </w:rPr>
      </w:pPr>
    </w:p>
    <w:p w14:paraId="25976E52" w14:textId="5C896BC8" w:rsidR="005329F6" w:rsidRPr="00A750C6" w:rsidRDefault="005A0651" w:rsidP="00A750C6">
      <w:pPr>
        <w:keepNext/>
        <w:keepLines/>
        <w:spacing w:after="120" w:line="276" w:lineRule="auto"/>
        <w:jc w:val="center"/>
        <w:outlineLvl w:val="0"/>
        <w:rPr>
          <w:rFonts w:ascii="Open Sans" w:eastAsiaTheme="majorEastAsia" w:hAnsi="Open Sans" w:cs="Open Sans"/>
          <w:b/>
          <w:bCs/>
          <w:kern w:val="0"/>
          <w:sz w:val="24"/>
          <w:szCs w:val="24"/>
          <w14:ligatures w14:val="none"/>
        </w:rPr>
      </w:pPr>
      <w:r w:rsidRPr="00A750C6">
        <w:rPr>
          <w:rFonts w:ascii="Open Sans" w:eastAsiaTheme="majorEastAsia" w:hAnsi="Open Sans" w:cs="Open Sans"/>
          <w:b/>
          <w:bCs/>
          <w:kern w:val="0"/>
          <w:sz w:val="24"/>
          <w:szCs w:val="24"/>
          <w14:ligatures w14:val="none"/>
        </w:rPr>
        <w:t>Program Operacyjny</w:t>
      </w:r>
    </w:p>
    <w:p w14:paraId="421B5EDF" w14:textId="487758D3" w:rsidR="005A0651" w:rsidRPr="00A750C6" w:rsidRDefault="005A0651" w:rsidP="00A750C6">
      <w:pPr>
        <w:keepNext/>
        <w:keepLines/>
        <w:spacing w:after="120" w:line="276" w:lineRule="auto"/>
        <w:jc w:val="center"/>
        <w:outlineLvl w:val="0"/>
        <w:rPr>
          <w:rFonts w:ascii="Open Sans" w:eastAsiaTheme="majorEastAsia" w:hAnsi="Open Sans" w:cs="Open Sans"/>
          <w:b/>
          <w:bCs/>
          <w:kern w:val="0"/>
          <w:sz w:val="24"/>
          <w:szCs w:val="24"/>
          <w14:ligatures w14:val="none"/>
        </w:rPr>
      </w:pPr>
      <w:r w:rsidRPr="00A750C6">
        <w:rPr>
          <w:rFonts w:ascii="Open Sans" w:eastAsiaTheme="majorEastAsia" w:hAnsi="Open Sans" w:cs="Open Sans"/>
          <w:b/>
          <w:bCs/>
          <w:kern w:val="0"/>
          <w:sz w:val="24"/>
          <w:szCs w:val="24"/>
          <w14:ligatures w14:val="none"/>
        </w:rPr>
        <w:t>Fundusze Europejskie na Infrastrukturę, Klimat i Środowisko 2021-2027</w:t>
      </w:r>
    </w:p>
    <w:p w14:paraId="11D7DF24" w14:textId="77777777" w:rsidR="005329F6" w:rsidRPr="00A750C6" w:rsidRDefault="005329F6" w:rsidP="00A750C6">
      <w:pPr>
        <w:keepNext/>
        <w:keepLines/>
        <w:spacing w:after="120" w:line="276" w:lineRule="auto"/>
        <w:jc w:val="center"/>
        <w:outlineLvl w:val="0"/>
        <w:rPr>
          <w:rFonts w:ascii="Open Sans" w:eastAsiaTheme="majorEastAsia" w:hAnsi="Open Sans" w:cs="Open Sans"/>
          <w:b/>
          <w:bCs/>
          <w:kern w:val="0"/>
          <w:sz w:val="24"/>
          <w:szCs w:val="24"/>
          <w14:ligatures w14:val="none"/>
        </w:rPr>
      </w:pPr>
    </w:p>
    <w:p w14:paraId="177E18CB" w14:textId="6303A562" w:rsidR="005A0651" w:rsidRPr="00A750C6" w:rsidRDefault="005A0651" w:rsidP="00A750C6">
      <w:pPr>
        <w:keepNext/>
        <w:keepLines/>
        <w:spacing w:after="120" w:line="276" w:lineRule="auto"/>
        <w:jc w:val="center"/>
        <w:outlineLvl w:val="0"/>
        <w:rPr>
          <w:rFonts w:ascii="Open Sans" w:eastAsiaTheme="majorEastAsia" w:hAnsi="Open Sans" w:cs="Open Sans"/>
          <w:b/>
          <w:bCs/>
          <w:kern w:val="0"/>
          <w:sz w:val="24"/>
          <w:szCs w:val="24"/>
          <w14:ligatures w14:val="none"/>
        </w:rPr>
      </w:pPr>
      <w:r w:rsidRPr="00A750C6">
        <w:rPr>
          <w:rFonts w:ascii="Open Sans" w:eastAsiaTheme="majorEastAsia" w:hAnsi="Open Sans" w:cs="Open Sans"/>
          <w:b/>
          <w:bCs/>
          <w:kern w:val="0"/>
          <w:sz w:val="24"/>
          <w:szCs w:val="24"/>
          <w14:ligatures w14:val="none"/>
        </w:rPr>
        <w:t>Priorytet FENX.01 Wsparcie sektorów energetyka i środowisko z Funduszu Spójności</w:t>
      </w:r>
    </w:p>
    <w:p w14:paraId="1DEC7D54" w14:textId="5FA40A0C" w:rsidR="005A0651" w:rsidRPr="00A750C6" w:rsidRDefault="005A0651" w:rsidP="00A750C6">
      <w:pPr>
        <w:keepNext/>
        <w:keepLines/>
        <w:spacing w:after="120" w:line="276" w:lineRule="auto"/>
        <w:jc w:val="center"/>
        <w:outlineLvl w:val="0"/>
        <w:rPr>
          <w:rFonts w:ascii="Open Sans" w:eastAsiaTheme="majorEastAsia" w:hAnsi="Open Sans" w:cs="Open Sans"/>
          <w:b/>
          <w:bCs/>
          <w:kern w:val="0"/>
          <w:sz w:val="24"/>
          <w:szCs w:val="24"/>
          <w14:ligatures w14:val="none"/>
        </w:rPr>
      </w:pPr>
      <w:r w:rsidRPr="00A750C6">
        <w:rPr>
          <w:rFonts w:ascii="Open Sans" w:eastAsiaTheme="majorEastAsia" w:hAnsi="Open Sans" w:cs="Open Sans"/>
          <w:b/>
          <w:bCs/>
          <w:kern w:val="0"/>
          <w:sz w:val="24"/>
          <w:szCs w:val="24"/>
          <w14:ligatures w14:val="none"/>
        </w:rPr>
        <w:t>Działanie FENX.01.01 Efektywność energetyczna</w:t>
      </w:r>
    </w:p>
    <w:p w14:paraId="33225DDB" w14:textId="77777777" w:rsidR="005329F6" w:rsidRPr="00A750C6" w:rsidRDefault="005329F6" w:rsidP="00A750C6">
      <w:pPr>
        <w:keepNext/>
        <w:keepLines/>
        <w:spacing w:after="120" w:line="276" w:lineRule="auto"/>
        <w:jc w:val="center"/>
        <w:outlineLvl w:val="0"/>
        <w:rPr>
          <w:rFonts w:ascii="Open Sans" w:eastAsiaTheme="majorEastAsia" w:hAnsi="Open Sans" w:cs="Open Sans"/>
          <w:b/>
          <w:bCs/>
          <w:kern w:val="0"/>
          <w:sz w:val="24"/>
          <w:szCs w:val="24"/>
          <w14:ligatures w14:val="none"/>
        </w:rPr>
      </w:pPr>
    </w:p>
    <w:p w14:paraId="646286E5" w14:textId="77777777" w:rsidR="005A0651" w:rsidRPr="00A750C6" w:rsidRDefault="005A0651" w:rsidP="00A750C6">
      <w:pPr>
        <w:keepNext/>
        <w:keepLines/>
        <w:spacing w:after="120" w:line="276" w:lineRule="auto"/>
        <w:jc w:val="center"/>
        <w:outlineLvl w:val="0"/>
        <w:rPr>
          <w:rFonts w:ascii="Open Sans" w:eastAsiaTheme="majorEastAsia" w:hAnsi="Open Sans" w:cs="Open Sans"/>
          <w:b/>
          <w:bCs/>
          <w:kern w:val="0"/>
          <w:sz w:val="24"/>
          <w:szCs w:val="24"/>
          <w14:ligatures w14:val="none"/>
        </w:rPr>
      </w:pPr>
      <w:r w:rsidRPr="00A750C6">
        <w:rPr>
          <w:rFonts w:ascii="Open Sans" w:eastAsiaTheme="majorEastAsia" w:hAnsi="Open Sans" w:cs="Open Sans"/>
          <w:b/>
          <w:bCs/>
          <w:kern w:val="0"/>
          <w:sz w:val="24"/>
          <w:szCs w:val="24"/>
          <w14:ligatures w14:val="none"/>
        </w:rPr>
        <w:t>Typ projektu: Poprawa efektywności energetycznej w zabytkowych budynkach użyteczności publicznej (wraz z instalacją OZE)</w:t>
      </w:r>
    </w:p>
    <w:p w14:paraId="51B95B63" w14:textId="77777777" w:rsidR="005A0651" w:rsidRPr="00A750C6" w:rsidRDefault="005A0651" w:rsidP="00A750C6">
      <w:pPr>
        <w:keepNext/>
        <w:keepLines/>
        <w:spacing w:after="120" w:line="276" w:lineRule="auto"/>
        <w:jc w:val="center"/>
        <w:outlineLvl w:val="0"/>
        <w:rPr>
          <w:rFonts w:ascii="Open Sans" w:eastAsiaTheme="majorEastAsia" w:hAnsi="Open Sans" w:cs="Open Sans"/>
          <w:b/>
          <w:bCs/>
          <w:kern w:val="0"/>
          <w:sz w:val="24"/>
          <w:szCs w:val="24"/>
          <w14:ligatures w14:val="none"/>
        </w:rPr>
      </w:pPr>
    </w:p>
    <w:p w14:paraId="12002903" w14:textId="2B321A2E" w:rsidR="005A0651" w:rsidRPr="00A750C6" w:rsidRDefault="005A0651" w:rsidP="00A750C6">
      <w:pPr>
        <w:keepNext/>
        <w:keepLines/>
        <w:spacing w:after="120" w:line="276" w:lineRule="auto"/>
        <w:jc w:val="center"/>
        <w:outlineLvl w:val="0"/>
        <w:rPr>
          <w:rFonts w:ascii="Open Sans" w:eastAsiaTheme="majorEastAsia" w:hAnsi="Open Sans" w:cs="Open Sans"/>
          <w:b/>
          <w:bCs/>
          <w:kern w:val="0"/>
          <w:sz w:val="24"/>
          <w:szCs w:val="24"/>
          <w14:ligatures w14:val="none"/>
        </w:rPr>
      </w:pPr>
      <w:r w:rsidRPr="00A750C6">
        <w:rPr>
          <w:rFonts w:ascii="Open Sans" w:eastAsiaTheme="majorEastAsia" w:hAnsi="Open Sans" w:cs="Open Sans"/>
          <w:b/>
          <w:bCs/>
          <w:kern w:val="0"/>
          <w:sz w:val="24"/>
          <w:szCs w:val="24"/>
          <w14:ligatures w14:val="none"/>
        </w:rPr>
        <w:t>Załączniki wymagane do wniosku o dofinansowanie</w:t>
      </w:r>
    </w:p>
    <w:p w14:paraId="285DAA29" w14:textId="77777777" w:rsidR="005A0651" w:rsidRPr="00A750C6" w:rsidRDefault="005A0651" w:rsidP="00A750C6">
      <w:pPr>
        <w:spacing w:after="120" w:line="276" w:lineRule="auto"/>
        <w:jc w:val="center"/>
        <w:rPr>
          <w:rFonts w:ascii="Open Sans" w:eastAsia="Times New Roman" w:hAnsi="Open Sans" w:cs="Open Sans"/>
          <w:kern w:val="0"/>
          <w14:ligatures w14:val="none"/>
        </w:rPr>
      </w:pPr>
    </w:p>
    <w:p w14:paraId="4BF35525" w14:textId="6C6DC98D" w:rsidR="008560B1" w:rsidRPr="00A750C6" w:rsidRDefault="008560B1" w:rsidP="00A750C6">
      <w:pPr>
        <w:spacing w:after="120" w:line="276" w:lineRule="auto"/>
        <w:rPr>
          <w:rFonts w:ascii="Open Sans" w:eastAsia="Calibri" w:hAnsi="Open Sans" w:cs="Open Sans"/>
          <w:kern w:val="0"/>
          <w14:ligatures w14:val="none"/>
        </w:rPr>
      </w:pPr>
    </w:p>
    <w:p w14:paraId="3F70EC3C" w14:textId="5D0CAA1D" w:rsidR="00FA3B15" w:rsidRPr="00A750C6" w:rsidRDefault="005A0651" w:rsidP="00A750C6">
      <w:pPr>
        <w:pStyle w:val="Default"/>
        <w:spacing w:after="120" w:line="276" w:lineRule="auto"/>
        <w:rPr>
          <w:rFonts w:ascii="Open Sans" w:hAnsi="Open Sans" w:cs="Open Sans"/>
          <w:color w:val="auto"/>
          <w:sz w:val="22"/>
          <w:szCs w:val="22"/>
        </w:rPr>
      </w:pPr>
      <w:r w:rsidRPr="00A750C6">
        <w:rPr>
          <w:rFonts w:ascii="Open Sans" w:eastAsia="Calibri" w:hAnsi="Open Sans" w:cs="Open Sans"/>
          <w:color w:val="auto"/>
          <w:sz w:val="22"/>
          <w:szCs w:val="22"/>
          <w14:ligatures w14:val="none"/>
        </w:rPr>
        <w:br w:type="page"/>
      </w:r>
    </w:p>
    <w:p w14:paraId="0D70A7D0" w14:textId="43D967B4" w:rsidR="00FA3B15" w:rsidRPr="00A750C6" w:rsidRDefault="007E3FC7" w:rsidP="00A750C6">
      <w:pPr>
        <w:keepNext/>
        <w:keepLines/>
        <w:spacing w:after="120" w:line="276" w:lineRule="auto"/>
        <w:outlineLvl w:val="0"/>
        <w:rPr>
          <w:rFonts w:ascii="Open Sans" w:eastAsiaTheme="majorEastAsia" w:hAnsi="Open Sans" w:cs="Open Sans"/>
          <w:kern w:val="0"/>
          <w14:ligatures w14:val="none"/>
        </w:rPr>
      </w:pPr>
      <w:r w:rsidRPr="00A750C6">
        <w:rPr>
          <w:rFonts w:ascii="Open Sans" w:eastAsiaTheme="majorEastAsia" w:hAnsi="Open Sans" w:cs="Open Sans"/>
          <w:kern w:val="0"/>
          <w14:ligatures w14:val="none"/>
        </w:rPr>
        <w:lastRenderedPageBreak/>
        <w:t xml:space="preserve">Załączniki </w:t>
      </w:r>
      <w:r w:rsidRPr="00A750C6">
        <w:rPr>
          <w:rStyle w:val="Odwoanieprzypisudolnego"/>
          <w:rFonts w:ascii="Open Sans" w:eastAsiaTheme="majorEastAsia" w:hAnsi="Open Sans" w:cs="Open Sans"/>
          <w:kern w:val="0"/>
          <w14:ligatures w14:val="none"/>
        </w:rPr>
        <w:footnoteReference w:id="1"/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1258"/>
        <w:gridCol w:w="7804"/>
      </w:tblGrid>
      <w:tr w:rsidR="00C07B13" w:rsidRPr="00A750C6" w14:paraId="558E15F8" w14:textId="77777777" w:rsidTr="001E3235">
        <w:trPr>
          <w:trHeight w:val="300"/>
        </w:trPr>
        <w:tc>
          <w:tcPr>
            <w:tcW w:w="1178" w:type="dxa"/>
            <w:tcBorders>
              <w:right w:val="inset" w:sz="4" w:space="0" w:color="auto"/>
            </w:tcBorders>
          </w:tcPr>
          <w:p w14:paraId="2C1BA769" w14:textId="0C2A8B02" w:rsidR="00027B71" w:rsidRPr="00A750C6" w:rsidRDefault="001C21CB" w:rsidP="00A750C6">
            <w:pPr>
              <w:spacing w:after="120" w:line="276" w:lineRule="auto"/>
              <w:rPr>
                <w:rFonts w:ascii="Open Sans" w:eastAsiaTheme="majorEastAsia" w:hAnsi="Open Sans" w:cs="Open Sans"/>
              </w:rPr>
            </w:pPr>
            <w:r w:rsidRPr="00A750C6">
              <w:rPr>
                <w:rFonts w:ascii="Open Sans" w:eastAsiaTheme="majorEastAsia" w:hAnsi="Open Sans" w:cs="Open Sans"/>
              </w:rPr>
              <w:t>Nr załącznik</w:t>
            </w:r>
            <w:r w:rsidR="00FA3B15" w:rsidRPr="00A750C6">
              <w:rPr>
                <w:rFonts w:ascii="Open Sans" w:eastAsiaTheme="majorEastAsia" w:hAnsi="Open Sans" w:cs="Open Sans"/>
              </w:rPr>
              <w:t>a</w:t>
            </w:r>
          </w:p>
        </w:tc>
        <w:tc>
          <w:tcPr>
            <w:tcW w:w="7884" w:type="dxa"/>
            <w:tcBorders>
              <w:top w:val="inset" w:sz="4" w:space="0" w:color="auto"/>
              <w:left w:val="inset" w:sz="4" w:space="0" w:color="auto"/>
            </w:tcBorders>
          </w:tcPr>
          <w:p w14:paraId="3BF232A7" w14:textId="3790AA13" w:rsidR="00027B71" w:rsidRPr="00A750C6" w:rsidRDefault="001C21CB" w:rsidP="00A750C6">
            <w:pPr>
              <w:spacing w:after="120" w:line="276" w:lineRule="auto"/>
              <w:rPr>
                <w:rFonts w:ascii="Open Sans" w:eastAsiaTheme="majorEastAsia" w:hAnsi="Open Sans" w:cs="Open Sans"/>
              </w:rPr>
            </w:pPr>
            <w:r w:rsidRPr="00A750C6">
              <w:rPr>
                <w:rFonts w:ascii="Open Sans" w:eastAsiaTheme="majorEastAsia" w:hAnsi="Open Sans" w:cs="Open Sans"/>
              </w:rPr>
              <w:t>Nazwa załącznika</w:t>
            </w:r>
          </w:p>
        </w:tc>
      </w:tr>
      <w:tr w:rsidR="00C07B13" w:rsidRPr="00A750C6" w14:paraId="590E950E" w14:textId="77777777" w:rsidTr="001E3235">
        <w:trPr>
          <w:trHeight w:val="300"/>
        </w:trPr>
        <w:tc>
          <w:tcPr>
            <w:tcW w:w="1178" w:type="dxa"/>
            <w:tcBorders>
              <w:right w:val="inset" w:sz="4" w:space="0" w:color="auto"/>
            </w:tcBorders>
          </w:tcPr>
          <w:p w14:paraId="49072EF7" w14:textId="3008C00C" w:rsidR="0049116D" w:rsidRPr="00A750C6" w:rsidRDefault="0049116D" w:rsidP="00A750C6">
            <w:pPr>
              <w:spacing w:after="120" w:line="276" w:lineRule="auto"/>
              <w:rPr>
                <w:rFonts w:ascii="Open Sans" w:eastAsiaTheme="majorEastAsia" w:hAnsi="Open Sans" w:cs="Open Sans"/>
              </w:rPr>
            </w:pPr>
            <w:r w:rsidRPr="00A750C6">
              <w:rPr>
                <w:rFonts w:ascii="Open Sans" w:eastAsiaTheme="majorEastAsia" w:hAnsi="Open Sans" w:cs="Open Sans"/>
              </w:rPr>
              <w:t>1</w:t>
            </w:r>
          </w:p>
        </w:tc>
        <w:tc>
          <w:tcPr>
            <w:tcW w:w="7884" w:type="dxa"/>
            <w:tcBorders>
              <w:top w:val="inset" w:sz="4" w:space="0" w:color="auto"/>
              <w:left w:val="inset" w:sz="4" w:space="0" w:color="auto"/>
            </w:tcBorders>
          </w:tcPr>
          <w:p w14:paraId="56B68F76" w14:textId="10CCC152" w:rsidR="0049116D" w:rsidRPr="00A750C6" w:rsidRDefault="0049116D" w:rsidP="00A750C6">
            <w:pPr>
              <w:tabs>
                <w:tab w:val="left" w:pos="353"/>
              </w:tabs>
              <w:spacing w:after="120" w:line="276" w:lineRule="auto"/>
              <w:rPr>
                <w:rFonts w:ascii="Open Sans" w:eastAsiaTheme="majorEastAsia" w:hAnsi="Open Sans" w:cs="Open Sans"/>
              </w:rPr>
            </w:pPr>
            <w:r w:rsidRPr="00A750C6">
              <w:rPr>
                <w:rFonts w:ascii="Open Sans" w:eastAsiaTheme="majorEastAsia" w:hAnsi="Open Sans" w:cs="Open Sans"/>
              </w:rPr>
              <w:t xml:space="preserve">Studium wykonalności dla projektu zawierające analizę kosztów i korzyści </w:t>
            </w:r>
            <w:r w:rsidR="0037111B" w:rsidRPr="00A750C6">
              <w:rPr>
                <w:rFonts w:ascii="Open Sans" w:eastAsiaTheme="majorEastAsia" w:hAnsi="Open Sans" w:cs="Open Sans"/>
              </w:rPr>
              <w:t xml:space="preserve">(wg wzoru*) </w:t>
            </w:r>
            <w:r w:rsidRPr="00A750C6">
              <w:rPr>
                <w:rFonts w:ascii="Open Sans" w:eastAsiaTheme="majorEastAsia" w:hAnsi="Open Sans" w:cs="Open Sans"/>
              </w:rPr>
              <w:t xml:space="preserve">– </w:t>
            </w:r>
            <w:r w:rsidR="005E46BF" w:rsidRPr="00A750C6">
              <w:rPr>
                <w:rFonts w:ascii="Open Sans" w:eastAsiaTheme="majorEastAsia" w:hAnsi="Open Sans" w:cs="Open Sans"/>
                <w:b/>
              </w:rPr>
              <w:t>WYMAGANY</w:t>
            </w:r>
            <w:r w:rsidRPr="00A750C6">
              <w:rPr>
                <w:rFonts w:ascii="Open Sans" w:eastAsiaTheme="majorEastAsia" w:hAnsi="Open Sans" w:cs="Open Sans"/>
              </w:rPr>
              <w:t>.</w:t>
            </w:r>
          </w:p>
          <w:p w14:paraId="5A59E00F" w14:textId="1A2124E8" w:rsidR="00385BA6" w:rsidRPr="00A750C6" w:rsidRDefault="00385BA6" w:rsidP="00A750C6">
            <w:pPr>
              <w:pStyle w:val="Akapitzlist"/>
              <w:numPr>
                <w:ilvl w:val="1"/>
                <w:numId w:val="4"/>
              </w:numPr>
              <w:tabs>
                <w:tab w:val="left" w:pos="353"/>
              </w:tabs>
              <w:spacing w:after="120" w:line="276" w:lineRule="auto"/>
              <w:rPr>
                <w:rFonts w:ascii="Open Sans" w:eastAsiaTheme="majorEastAsia" w:hAnsi="Open Sans" w:cs="Open Sans"/>
              </w:rPr>
            </w:pPr>
            <w:r w:rsidRPr="00A750C6">
              <w:rPr>
                <w:rFonts w:ascii="Open Sans" w:eastAsiaTheme="majorEastAsia" w:hAnsi="Open Sans" w:cs="Open Sans"/>
              </w:rPr>
              <w:t xml:space="preserve">Tabele finansowe (aktywny model finansowo-ekonomiczny wg wzoru*) </w:t>
            </w:r>
            <w:r w:rsidRPr="00A750C6">
              <w:rPr>
                <w:rFonts w:ascii="Open Sans" w:eastAsiaTheme="majorEastAsia" w:hAnsi="Open Sans" w:cs="Open Sans"/>
                <w:b/>
              </w:rPr>
              <w:t>–WYMAGANY</w:t>
            </w:r>
          </w:p>
          <w:p w14:paraId="33A19645" w14:textId="4FC0D116" w:rsidR="00385BA6" w:rsidRPr="00A750C6" w:rsidRDefault="00385BA6" w:rsidP="00A750C6">
            <w:pPr>
              <w:pStyle w:val="Akapitzlist"/>
              <w:numPr>
                <w:ilvl w:val="1"/>
                <w:numId w:val="4"/>
              </w:numPr>
              <w:tabs>
                <w:tab w:val="left" w:pos="353"/>
              </w:tabs>
              <w:spacing w:after="120" w:line="276" w:lineRule="auto"/>
              <w:rPr>
                <w:rFonts w:ascii="Open Sans" w:eastAsiaTheme="majorEastAsia" w:hAnsi="Open Sans" w:cs="Open Sans"/>
              </w:rPr>
            </w:pPr>
            <w:r w:rsidRPr="00A750C6">
              <w:rPr>
                <w:rFonts w:ascii="Open Sans" w:eastAsiaTheme="majorEastAsia" w:hAnsi="Open Sans" w:cs="Open Sans"/>
              </w:rPr>
              <w:t>Przykład liczbowy – wyliczenie wskaźników efektywności finansowej</w:t>
            </w:r>
          </w:p>
        </w:tc>
      </w:tr>
      <w:tr w:rsidR="00C07B13" w:rsidRPr="00A750C6" w14:paraId="5F22AFAB" w14:textId="77777777" w:rsidTr="001E3235">
        <w:trPr>
          <w:trHeight w:val="300"/>
        </w:trPr>
        <w:tc>
          <w:tcPr>
            <w:tcW w:w="1178" w:type="dxa"/>
            <w:tcBorders>
              <w:right w:val="inset" w:sz="4" w:space="0" w:color="auto"/>
            </w:tcBorders>
          </w:tcPr>
          <w:p w14:paraId="339EBAF7" w14:textId="325D4B8A" w:rsidR="0049116D" w:rsidRPr="00A750C6" w:rsidRDefault="0049116D" w:rsidP="00A750C6">
            <w:pPr>
              <w:spacing w:after="120" w:line="276" w:lineRule="auto"/>
              <w:rPr>
                <w:rFonts w:ascii="Open Sans" w:eastAsiaTheme="majorEastAsia" w:hAnsi="Open Sans" w:cs="Open Sans"/>
              </w:rPr>
            </w:pPr>
            <w:r w:rsidRPr="00A750C6">
              <w:rPr>
                <w:rFonts w:ascii="Open Sans" w:eastAsiaTheme="majorEastAsia" w:hAnsi="Open Sans" w:cs="Open Sans"/>
              </w:rPr>
              <w:t>2</w:t>
            </w:r>
          </w:p>
        </w:tc>
        <w:tc>
          <w:tcPr>
            <w:tcW w:w="7884" w:type="dxa"/>
            <w:tcBorders>
              <w:top w:val="inset" w:sz="4" w:space="0" w:color="auto"/>
              <w:left w:val="inset" w:sz="4" w:space="0" w:color="auto"/>
            </w:tcBorders>
          </w:tcPr>
          <w:p w14:paraId="6B7769CC" w14:textId="3EA3929C" w:rsidR="0049116D" w:rsidRPr="00A750C6" w:rsidRDefault="0049116D" w:rsidP="00A750C6">
            <w:pPr>
              <w:spacing w:after="120" w:line="276" w:lineRule="auto"/>
              <w:rPr>
                <w:rFonts w:ascii="Open Sans" w:eastAsiaTheme="majorEastAsia" w:hAnsi="Open Sans" w:cs="Open Sans"/>
              </w:rPr>
            </w:pPr>
            <w:r w:rsidRPr="00A750C6">
              <w:rPr>
                <w:rFonts w:ascii="Open Sans" w:eastAsiaTheme="majorEastAsia" w:hAnsi="Open Sans" w:cs="Open Sans"/>
              </w:rPr>
              <w:t>Mapa przedstawiająca lokalizację zadania (obszar projektu) i najważniejsze jego elementy, w tym usytuowanie obiektów infrastruktury terenowej/zagospodarowanie terenu w skali umożliwiająca czytelność wraz z opisem/legendą</w:t>
            </w:r>
            <w:r w:rsidR="005E46BF" w:rsidRPr="00A750C6">
              <w:rPr>
                <w:rFonts w:ascii="Open Sans" w:eastAsiaTheme="majorEastAsia" w:hAnsi="Open Sans" w:cs="Open Sans"/>
              </w:rPr>
              <w:t>.</w:t>
            </w:r>
            <w:r w:rsidRPr="00A750C6">
              <w:rPr>
                <w:rFonts w:ascii="Open Sans" w:eastAsiaTheme="majorEastAsia" w:hAnsi="Open Sans" w:cs="Open Sans"/>
              </w:rPr>
              <w:t xml:space="preserve"> </w:t>
            </w:r>
            <w:r w:rsidR="005E46BF" w:rsidRPr="00A750C6">
              <w:rPr>
                <w:rFonts w:ascii="Open Sans" w:eastAsiaTheme="majorEastAsia" w:hAnsi="Open Sans" w:cs="Open Sans"/>
              </w:rPr>
              <w:t xml:space="preserve">Zalecana skala 1:25 000 lub 1:10 000 </w:t>
            </w:r>
            <w:r w:rsidR="005E46BF" w:rsidRPr="00A750C6">
              <w:rPr>
                <w:rFonts w:ascii="Open Sans" w:eastAsiaTheme="majorEastAsia" w:hAnsi="Open Sans" w:cs="Open Sans"/>
                <w:b/>
              </w:rPr>
              <w:t>– WYMAGANY</w:t>
            </w:r>
          </w:p>
        </w:tc>
      </w:tr>
      <w:tr w:rsidR="00C07B13" w:rsidRPr="00A750C6" w14:paraId="056098FC" w14:textId="77777777" w:rsidTr="001E3235">
        <w:trPr>
          <w:trHeight w:val="300"/>
        </w:trPr>
        <w:tc>
          <w:tcPr>
            <w:tcW w:w="1178" w:type="dxa"/>
            <w:tcBorders>
              <w:right w:val="inset" w:sz="4" w:space="0" w:color="auto"/>
            </w:tcBorders>
          </w:tcPr>
          <w:p w14:paraId="45DFC55F" w14:textId="4027B91C" w:rsidR="0049116D" w:rsidRPr="00A750C6" w:rsidRDefault="0049116D" w:rsidP="00A750C6">
            <w:pPr>
              <w:spacing w:after="120" w:line="276" w:lineRule="auto"/>
              <w:rPr>
                <w:rFonts w:ascii="Open Sans" w:eastAsiaTheme="majorEastAsia" w:hAnsi="Open Sans" w:cs="Open Sans"/>
              </w:rPr>
            </w:pPr>
            <w:r w:rsidRPr="00A750C6">
              <w:rPr>
                <w:rFonts w:ascii="Open Sans" w:eastAsiaTheme="majorEastAsia" w:hAnsi="Open Sans" w:cs="Open Sans"/>
              </w:rPr>
              <w:t>3</w:t>
            </w:r>
          </w:p>
        </w:tc>
        <w:tc>
          <w:tcPr>
            <w:tcW w:w="7884" w:type="dxa"/>
            <w:tcBorders>
              <w:top w:val="inset" w:sz="4" w:space="0" w:color="auto"/>
              <w:left w:val="inset" w:sz="4" w:space="0" w:color="auto"/>
            </w:tcBorders>
          </w:tcPr>
          <w:p w14:paraId="34A3A794" w14:textId="243C52AD" w:rsidR="0049116D" w:rsidRPr="00A750C6" w:rsidRDefault="0049116D" w:rsidP="00A750C6">
            <w:pPr>
              <w:spacing w:after="120" w:line="276" w:lineRule="auto"/>
              <w:rPr>
                <w:rFonts w:ascii="Open Sans" w:eastAsiaTheme="majorEastAsia" w:hAnsi="Open Sans" w:cs="Open Sans"/>
              </w:rPr>
            </w:pPr>
            <w:r w:rsidRPr="00A750C6">
              <w:rPr>
                <w:rFonts w:ascii="Open Sans" w:eastAsiaTheme="majorEastAsia" w:hAnsi="Open Sans" w:cs="Open Sans"/>
              </w:rPr>
              <w:t>Wykres Gantta dla projektu –</w:t>
            </w:r>
            <w:r w:rsidR="005E46BF" w:rsidRPr="00A750C6">
              <w:rPr>
                <w:rFonts w:ascii="Open Sans" w:eastAsiaTheme="majorEastAsia" w:hAnsi="Open Sans" w:cs="Open Sans"/>
                <w:b/>
              </w:rPr>
              <w:t xml:space="preserve"> WYMAGANY</w:t>
            </w:r>
          </w:p>
        </w:tc>
      </w:tr>
      <w:tr w:rsidR="00C07B13" w:rsidRPr="00A750C6" w14:paraId="62C7C07F" w14:textId="77777777" w:rsidTr="001E3235">
        <w:trPr>
          <w:trHeight w:val="300"/>
        </w:trPr>
        <w:tc>
          <w:tcPr>
            <w:tcW w:w="1178" w:type="dxa"/>
            <w:tcBorders>
              <w:right w:val="inset" w:sz="4" w:space="0" w:color="auto"/>
            </w:tcBorders>
          </w:tcPr>
          <w:p w14:paraId="0E67AB49" w14:textId="4EF5480E" w:rsidR="0049116D" w:rsidRPr="00A750C6" w:rsidRDefault="0049116D" w:rsidP="00A750C6">
            <w:pPr>
              <w:spacing w:after="120" w:line="276" w:lineRule="auto"/>
              <w:rPr>
                <w:rFonts w:ascii="Open Sans" w:eastAsiaTheme="majorEastAsia" w:hAnsi="Open Sans" w:cs="Open Sans"/>
              </w:rPr>
            </w:pPr>
            <w:r w:rsidRPr="00A750C6">
              <w:rPr>
                <w:rFonts w:ascii="Open Sans" w:eastAsiaTheme="majorEastAsia" w:hAnsi="Open Sans" w:cs="Open Sans"/>
              </w:rPr>
              <w:t>4</w:t>
            </w:r>
          </w:p>
        </w:tc>
        <w:tc>
          <w:tcPr>
            <w:tcW w:w="7884" w:type="dxa"/>
            <w:tcBorders>
              <w:top w:val="inset" w:sz="4" w:space="0" w:color="auto"/>
              <w:left w:val="inset" w:sz="4" w:space="0" w:color="auto"/>
            </w:tcBorders>
          </w:tcPr>
          <w:p w14:paraId="737BB0F3" w14:textId="2C31207C" w:rsidR="0049116D" w:rsidRPr="00A750C6" w:rsidRDefault="0049116D" w:rsidP="00A750C6">
            <w:pPr>
              <w:spacing w:after="120" w:line="276" w:lineRule="auto"/>
              <w:rPr>
                <w:rFonts w:ascii="Open Sans" w:eastAsiaTheme="majorEastAsia" w:hAnsi="Open Sans" w:cs="Open Sans"/>
              </w:rPr>
            </w:pPr>
            <w:r w:rsidRPr="00A750C6">
              <w:rPr>
                <w:rFonts w:ascii="Open Sans" w:eastAsiaTheme="majorEastAsia" w:hAnsi="Open Sans" w:cs="Open Sans"/>
              </w:rPr>
              <w:t>Zgodn</w:t>
            </w:r>
            <w:r w:rsidR="00C07B13" w:rsidRPr="00A750C6">
              <w:rPr>
                <w:rFonts w:ascii="Open Sans" w:eastAsiaTheme="majorEastAsia" w:hAnsi="Open Sans" w:cs="Open Sans"/>
              </w:rPr>
              <w:t>ość z prawem ochrony środowiska – d</w:t>
            </w:r>
            <w:r w:rsidRPr="00A750C6">
              <w:rPr>
                <w:rFonts w:ascii="Open Sans" w:eastAsiaTheme="majorEastAsia" w:hAnsi="Open Sans" w:cs="Open Sans"/>
              </w:rPr>
              <w:t xml:space="preserve">okumentacja związana z przeprowadzonym postępowaniem ws. oceny oddziaływania na środowisko, zgodna z dyrektywą Parlamentu Europejskiego i Rady  z dnia 27 czerwca 2001 r. nr 2001/42/WE oraz dyrektywa Parlamentu Europejskiego i Rady z dnia 13 grudnia 2011 r. nr 2011/92/UE (ze zmianami) </w:t>
            </w:r>
            <w:r w:rsidR="00632A31" w:rsidRPr="00A750C6">
              <w:rPr>
                <w:rFonts w:ascii="Open Sans" w:eastAsiaTheme="majorEastAsia" w:hAnsi="Open Sans" w:cs="Open Sans"/>
              </w:rPr>
              <w:t>(wg wzor</w:t>
            </w:r>
            <w:r w:rsidR="0037111B" w:rsidRPr="00A750C6">
              <w:rPr>
                <w:rFonts w:ascii="Open Sans" w:eastAsiaTheme="majorEastAsia" w:hAnsi="Open Sans" w:cs="Open Sans"/>
              </w:rPr>
              <w:t>u</w:t>
            </w:r>
            <w:r w:rsidR="00632A31" w:rsidRPr="00A750C6">
              <w:rPr>
                <w:rFonts w:ascii="Open Sans" w:eastAsiaTheme="majorEastAsia" w:hAnsi="Open Sans" w:cs="Open Sans"/>
              </w:rPr>
              <w:t>*)</w:t>
            </w:r>
            <w:r w:rsidRPr="00A750C6">
              <w:rPr>
                <w:rFonts w:ascii="Open Sans" w:eastAsiaTheme="majorEastAsia" w:hAnsi="Open Sans" w:cs="Open Sans"/>
              </w:rPr>
              <w:t xml:space="preserve">– </w:t>
            </w:r>
            <w:r w:rsidR="005E46BF" w:rsidRPr="00A750C6">
              <w:rPr>
                <w:rFonts w:ascii="Open Sans" w:eastAsiaTheme="majorEastAsia" w:hAnsi="Open Sans" w:cs="Open Sans"/>
                <w:b/>
              </w:rPr>
              <w:t>WYMAGANY</w:t>
            </w:r>
          </w:p>
          <w:p w14:paraId="6C5CD9B3" w14:textId="7300FB99" w:rsidR="0049116D" w:rsidRPr="00A750C6" w:rsidRDefault="0049116D" w:rsidP="00A750C6">
            <w:pPr>
              <w:spacing w:after="120" w:line="276" w:lineRule="auto"/>
              <w:rPr>
                <w:rFonts w:ascii="Open Sans" w:eastAsiaTheme="majorEastAsia" w:hAnsi="Open Sans" w:cs="Open Sans"/>
              </w:rPr>
            </w:pPr>
            <w:r w:rsidRPr="00A750C6">
              <w:rPr>
                <w:rFonts w:ascii="Open Sans" w:eastAsiaTheme="majorEastAsia" w:hAnsi="Open Sans" w:cs="Open Sans"/>
              </w:rPr>
              <w:t>4.1.</w:t>
            </w:r>
            <w:r w:rsidR="00C07B13" w:rsidRPr="00A750C6">
              <w:rPr>
                <w:rFonts w:ascii="Open Sans" w:eastAsiaTheme="majorEastAsia" w:hAnsi="Open Sans" w:cs="Open Sans"/>
              </w:rPr>
              <w:t xml:space="preserve"> </w:t>
            </w:r>
            <w:r w:rsidRPr="00A750C6">
              <w:rPr>
                <w:rFonts w:ascii="Open Sans" w:eastAsiaTheme="majorEastAsia" w:hAnsi="Open Sans" w:cs="Open Sans"/>
              </w:rPr>
              <w:t xml:space="preserve">Deklaracja organu odpowiedzialnego za monitorowanie obszarów Natura 2000 </w:t>
            </w:r>
            <w:r w:rsidR="00632A31" w:rsidRPr="00A750C6">
              <w:rPr>
                <w:rFonts w:ascii="Open Sans" w:eastAsiaTheme="majorEastAsia" w:hAnsi="Open Sans" w:cs="Open Sans"/>
              </w:rPr>
              <w:t>(wg wzoru*)</w:t>
            </w:r>
            <w:r w:rsidR="0037111B" w:rsidRPr="00A750C6">
              <w:rPr>
                <w:rFonts w:ascii="Open Sans" w:eastAsiaTheme="majorEastAsia" w:hAnsi="Open Sans" w:cs="Open Sans"/>
              </w:rPr>
              <w:t xml:space="preserve"> </w:t>
            </w:r>
            <w:r w:rsidRPr="00A750C6">
              <w:rPr>
                <w:rFonts w:ascii="Open Sans" w:eastAsiaTheme="majorEastAsia" w:hAnsi="Open Sans" w:cs="Open Sans"/>
              </w:rPr>
              <w:t>–</w:t>
            </w:r>
            <w:r w:rsidR="005E46BF" w:rsidRPr="00A750C6">
              <w:rPr>
                <w:rFonts w:ascii="Open Sans" w:eastAsiaTheme="majorEastAsia" w:hAnsi="Open Sans" w:cs="Open Sans"/>
                <w:b/>
              </w:rPr>
              <w:t xml:space="preserve"> WYMAGANY</w:t>
            </w:r>
          </w:p>
          <w:p w14:paraId="41189FFD" w14:textId="1B3E2280" w:rsidR="0049116D" w:rsidRPr="00A750C6" w:rsidRDefault="0049116D" w:rsidP="00A750C6">
            <w:pPr>
              <w:spacing w:after="120" w:line="276" w:lineRule="auto"/>
              <w:rPr>
                <w:rFonts w:ascii="Open Sans" w:eastAsiaTheme="majorEastAsia" w:hAnsi="Open Sans" w:cs="Open Sans"/>
              </w:rPr>
            </w:pPr>
            <w:r w:rsidRPr="00A750C6">
              <w:rPr>
                <w:rFonts w:ascii="Open Sans" w:eastAsiaTheme="majorEastAsia" w:hAnsi="Open Sans" w:cs="Open Sans"/>
              </w:rPr>
              <w:t>4.2.</w:t>
            </w:r>
            <w:r w:rsidR="00C07B13" w:rsidRPr="00A750C6">
              <w:rPr>
                <w:rFonts w:ascii="Open Sans" w:eastAsiaTheme="majorEastAsia" w:hAnsi="Open Sans" w:cs="Open Sans"/>
              </w:rPr>
              <w:t xml:space="preserve"> </w:t>
            </w:r>
            <w:r w:rsidRPr="00A750C6">
              <w:rPr>
                <w:rFonts w:ascii="Open Sans" w:eastAsiaTheme="majorEastAsia" w:hAnsi="Open Sans" w:cs="Open Sans"/>
              </w:rPr>
              <w:t xml:space="preserve">Deklaracja właściwego organu odpowiedzialnego za gospodarkę wodną – </w:t>
            </w:r>
            <w:r w:rsidR="00632A31" w:rsidRPr="00A750C6">
              <w:rPr>
                <w:rFonts w:ascii="Open Sans" w:eastAsiaTheme="majorEastAsia" w:hAnsi="Open Sans" w:cs="Open Sans"/>
              </w:rPr>
              <w:t xml:space="preserve">(o ile dotyczy – wg wzoru*) </w:t>
            </w:r>
            <w:r w:rsidR="00F23A40" w:rsidRPr="00A750C6">
              <w:rPr>
                <w:rFonts w:ascii="Open Sans" w:eastAsiaTheme="majorEastAsia" w:hAnsi="Open Sans" w:cs="Open Sans"/>
              </w:rPr>
              <w:t xml:space="preserve">– </w:t>
            </w:r>
            <w:r w:rsidR="00C07B13" w:rsidRPr="00A750C6">
              <w:rPr>
                <w:rFonts w:ascii="Open Sans" w:eastAsiaTheme="majorEastAsia" w:hAnsi="Open Sans" w:cs="Open Sans"/>
                <w:b/>
              </w:rPr>
              <w:t>OPCJONALNY</w:t>
            </w:r>
          </w:p>
          <w:p w14:paraId="68BE7F67" w14:textId="4B63896C" w:rsidR="0049116D" w:rsidRPr="00A750C6" w:rsidRDefault="0049116D" w:rsidP="00A750C6">
            <w:pPr>
              <w:spacing w:after="120" w:line="276" w:lineRule="auto"/>
              <w:rPr>
                <w:rFonts w:ascii="Open Sans" w:eastAsiaTheme="majorEastAsia" w:hAnsi="Open Sans" w:cs="Open Sans"/>
              </w:rPr>
            </w:pPr>
            <w:r w:rsidRPr="00A750C6">
              <w:rPr>
                <w:rFonts w:ascii="Open Sans" w:eastAsiaTheme="majorEastAsia" w:hAnsi="Open Sans" w:cs="Open Sans"/>
              </w:rPr>
              <w:t>4.3.</w:t>
            </w:r>
            <w:r w:rsidR="00C07B13" w:rsidRPr="00A750C6">
              <w:rPr>
                <w:rFonts w:ascii="Open Sans" w:eastAsiaTheme="majorEastAsia" w:hAnsi="Open Sans" w:cs="Open Sans"/>
              </w:rPr>
              <w:t xml:space="preserve"> </w:t>
            </w:r>
            <w:r w:rsidRPr="00A750C6">
              <w:rPr>
                <w:rFonts w:ascii="Open Sans" w:eastAsiaTheme="majorEastAsia" w:hAnsi="Open Sans" w:cs="Open Sans"/>
              </w:rPr>
              <w:t>Tabela dotycząca zgodności z dyrektywą ściekową (tylko dla projektów w sektorze usług zbiorowego zaopatrzenia w wodę i zbiorowe odprowadzanie ścieków komunalnych)</w:t>
            </w:r>
            <w:r w:rsidR="00C07B13" w:rsidRPr="00A750C6">
              <w:rPr>
                <w:rFonts w:ascii="Open Sans" w:eastAsiaTheme="majorEastAsia" w:hAnsi="Open Sans" w:cs="Open Sans"/>
              </w:rPr>
              <w:t xml:space="preserve"> – </w:t>
            </w:r>
            <w:r w:rsidR="000C3E98" w:rsidRPr="00A750C6">
              <w:rPr>
                <w:rFonts w:ascii="Open Sans" w:eastAsiaTheme="majorEastAsia" w:hAnsi="Open Sans" w:cs="Open Sans"/>
                <w:b/>
              </w:rPr>
              <w:t>OPCJONALNY</w:t>
            </w:r>
          </w:p>
          <w:p w14:paraId="6F2A9218" w14:textId="131BC391" w:rsidR="0049116D" w:rsidRPr="00A750C6" w:rsidRDefault="0049116D" w:rsidP="00A750C6">
            <w:pPr>
              <w:spacing w:after="120" w:line="276" w:lineRule="auto"/>
              <w:rPr>
                <w:rFonts w:ascii="Open Sans" w:eastAsiaTheme="majorEastAsia" w:hAnsi="Open Sans" w:cs="Open Sans"/>
              </w:rPr>
            </w:pPr>
            <w:r w:rsidRPr="00A750C6">
              <w:rPr>
                <w:rFonts w:ascii="Open Sans" w:eastAsiaTheme="majorEastAsia" w:hAnsi="Open Sans" w:cs="Open Sans"/>
              </w:rPr>
              <w:t>4.4.</w:t>
            </w:r>
            <w:r w:rsidR="00C07B13" w:rsidRPr="00A750C6">
              <w:rPr>
                <w:rFonts w:ascii="Open Sans" w:eastAsiaTheme="majorEastAsia" w:hAnsi="Open Sans" w:cs="Open Sans"/>
              </w:rPr>
              <w:t xml:space="preserve"> </w:t>
            </w:r>
            <w:r w:rsidRPr="00A750C6">
              <w:rPr>
                <w:rFonts w:ascii="Open Sans" w:eastAsiaTheme="majorEastAsia" w:hAnsi="Open Sans" w:cs="Open Sans"/>
              </w:rPr>
              <w:t xml:space="preserve">Wykaz dokumentów gromadzonych w celu potwierdzenia spełnienia zasady DNSH w całym cyklu życia projektu </w:t>
            </w:r>
            <w:r w:rsidR="005E46BF" w:rsidRPr="00A750C6">
              <w:rPr>
                <w:rFonts w:ascii="Open Sans" w:eastAsiaTheme="majorEastAsia" w:hAnsi="Open Sans" w:cs="Open Sans"/>
                <w:b/>
              </w:rPr>
              <w:t>– WYMAGANY</w:t>
            </w:r>
          </w:p>
          <w:p w14:paraId="4F339057" w14:textId="3C019B4D" w:rsidR="0049116D" w:rsidRPr="00A750C6" w:rsidRDefault="0049116D" w:rsidP="00A750C6">
            <w:pPr>
              <w:spacing w:after="120" w:line="276" w:lineRule="auto"/>
              <w:rPr>
                <w:rFonts w:ascii="Open Sans" w:eastAsiaTheme="majorEastAsia" w:hAnsi="Open Sans" w:cs="Open Sans"/>
              </w:rPr>
            </w:pPr>
            <w:r w:rsidRPr="00A750C6">
              <w:rPr>
                <w:rFonts w:ascii="Open Sans" w:eastAsiaTheme="majorEastAsia" w:hAnsi="Open Sans" w:cs="Open Sans"/>
              </w:rPr>
              <w:lastRenderedPageBreak/>
              <w:t>4.5.</w:t>
            </w:r>
            <w:r w:rsidR="00C07B13" w:rsidRPr="00A750C6">
              <w:rPr>
                <w:rFonts w:ascii="Open Sans" w:eastAsiaTheme="majorEastAsia" w:hAnsi="Open Sans" w:cs="Open Sans"/>
              </w:rPr>
              <w:t xml:space="preserve"> </w:t>
            </w:r>
            <w:r w:rsidRPr="00A750C6">
              <w:rPr>
                <w:rFonts w:ascii="Open Sans" w:eastAsiaTheme="majorEastAsia" w:hAnsi="Open Sans" w:cs="Open Sans"/>
              </w:rPr>
              <w:t xml:space="preserve">Decyzja o środowiskowych uwarunkowaniach dla projektu lub postanowienie o braku konieczności wydania ww. decyzji (dokumenty opisane w pkt 9 i 10 Załącznika nr 4) – </w:t>
            </w:r>
            <w:r w:rsidR="00121B82" w:rsidRPr="00A750C6">
              <w:rPr>
                <w:rFonts w:ascii="Open Sans" w:eastAsiaTheme="majorEastAsia" w:hAnsi="Open Sans" w:cs="Open Sans"/>
                <w:b/>
              </w:rPr>
              <w:t xml:space="preserve"> OPCJONALNY </w:t>
            </w:r>
          </w:p>
          <w:p w14:paraId="3A22C40C" w14:textId="1AE91D1D" w:rsidR="0049116D" w:rsidRPr="00A750C6" w:rsidRDefault="0049116D" w:rsidP="00A750C6">
            <w:pPr>
              <w:spacing w:after="120" w:line="276" w:lineRule="auto"/>
              <w:rPr>
                <w:rFonts w:ascii="Open Sans" w:eastAsiaTheme="majorEastAsia" w:hAnsi="Open Sans" w:cs="Open Sans"/>
              </w:rPr>
            </w:pPr>
            <w:r w:rsidRPr="00A750C6">
              <w:rPr>
                <w:rFonts w:ascii="Open Sans" w:eastAsiaTheme="majorEastAsia" w:hAnsi="Open Sans" w:cs="Open Sans"/>
              </w:rPr>
              <w:t>4.6.</w:t>
            </w:r>
            <w:r w:rsidR="00C07B13" w:rsidRPr="00A750C6">
              <w:rPr>
                <w:rFonts w:ascii="Open Sans" w:eastAsiaTheme="majorEastAsia" w:hAnsi="Open Sans" w:cs="Open Sans"/>
              </w:rPr>
              <w:t xml:space="preserve"> </w:t>
            </w:r>
            <w:r w:rsidRPr="00A750C6">
              <w:rPr>
                <w:rFonts w:ascii="Open Sans" w:eastAsiaTheme="majorEastAsia" w:hAnsi="Open Sans" w:cs="Open Sans"/>
              </w:rPr>
              <w:t>Oświadczenie o zgodności zakresu rzeczowego decyzji o środowiskowych uwarunkowaniach z zakresem rzeczowym projektu</w:t>
            </w:r>
            <w:r w:rsidR="000F09B2" w:rsidRPr="00A750C6">
              <w:rPr>
                <w:rFonts w:ascii="Open Sans" w:eastAsiaTheme="majorEastAsia" w:hAnsi="Open Sans" w:cs="Open Sans"/>
              </w:rPr>
              <w:t xml:space="preserve"> (o ile dotyczy – wg wzoru</w:t>
            </w:r>
            <w:r w:rsidR="00632A31" w:rsidRPr="00A750C6">
              <w:rPr>
                <w:rFonts w:ascii="Open Sans" w:eastAsiaTheme="majorEastAsia" w:hAnsi="Open Sans" w:cs="Open Sans"/>
              </w:rPr>
              <w:t>*</w:t>
            </w:r>
            <w:r w:rsidR="000F09B2" w:rsidRPr="00A750C6">
              <w:rPr>
                <w:rFonts w:ascii="Open Sans" w:eastAsiaTheme="majorEastAsia" w:hAnsi="Open Sans" w:cs="Open Sans"/>
              </w:rPr>
              <w:t xml:space="preserve">)  - </w:t>
            </w:r>
            <w:r w:rsidR="000F09B2" w:rsidRPr="00A750C6">
              <w:rPr>
                <w:rFonts w:ascii="Open Sans" w:eastAsiaTheme="majorEastAsia" w:hAnsi="Open Sans" w:cs="Open Sans"/>
                <w:b/>
              </w:rPr>
              <w:t>OPCJONALNY</w:t>
            </w:r>
            <w:r w:rsidRPr="00A750C6">
              <w:rPr>
                <w:rFonts w:ascii="Open Sans" w:eastAsiaTheme="majorEastAsia" w:hAnsi="Open Sans" w:cs="Open Sans"/>
              </w:rPr>
              <w:t>.</w:t>
            </w:r>
            <w:r w:rsidR="00C07B13" w:rsidRPr="00A750C6">
              <w:rPr>
                <w:rFonts w:ascii="Open Sans" w:eastAsiaTheme="majorEastAsia" w:hAnsi="Open Sans" w:cs="Open Sans"/>
              </w:rPr>
              <w:t xml:space="preserve"> </w:t>
            </w:r>
          </w:p>
        </w:tc>
      </w:tr>
      <w:tr w:rsidR="00C07B13" w:rsidRPr="00A750C6" w14:paraId="5547A52E" w14:textId="77777777" w:rsidTr="001E3235">
        <w:trPr>
          <w:trHeight w:val="300"/>
        </w:trPr>
        <w:tc>
          <w:tcPr>
            <w:tcW w:w="1178" w:type="dxa"/>
            <w:tcBorders>
              <w:right w:val="inset" w:sz="4" w:space="0" w:color="auto"/>
            </w:tcBorders>
          </w:tcPr>
          <w:p w14:paraId="3755E10C" w14:textId="38E1AABF" w:rsidR="0049116D" w:rsidRPr="00A750C6" w:rsidRDefault="0049116D" w:rsidP="00A750C6">
            <w:pPr>
              <w:spacing w:after="120" w:line="276" w:lineRule="auto"/>
              <w:rPr>
                <w:rFonts w:ascii="Open Sans" w:eastAsiaTheme="majorEastAsia" w:hAnsi="Open Sans" w:cs="Open Sans"/>
              </w:rPr>
            </w:pPr>
            <w:r w:rsidRPr="00A750C6">
              <w:rPr>
                <w:rFonts w:ascii="Open Sans" w:eastAsiaTheme="majorEastAsia" w:hAnsi="Open Sans" w:cs="Open Sans"/>
              </w:rPr>
              <w:lastRenderedPageBreak/>
              <w:t>5</w:t>
            </w:r>
          </w:p>
        </w:tc>
        <w:tc>
          <w:tcPr>
            <w:tcW w:w="7884" w:type="dxa"/>
            <w:tcBorders>
              <w:top w:val="inset" w:sz="4" w:space="0" w:color="auto"/>
              <w:left w:val="inset" w:sz="4" w:space="0" w:color="auto"/>
            </w:tcBorders>
          </w:tcPr>
          <w:p w14:paraId="74A767D7" w14:textId="12193CBA" w:rsidR="0049116D" w:rsidRPr="00A750C6" w:rsidRDefault="0049116D" w:rsidP="00A750C6">
            <w:pPr>
              <w:spacing w:after="120" w:line="276" w:lineRule="auto"/>
              <w:rPr>
                <w:rFonts w:ascii="Open Sans" w:eastAsiaTheme="majorEastAsia" w:hAnsi="Open Sans" w:cs="Open Sans"/>
              </w:rPr>
            </w:pPr>
            <w:r w:rsidRPr="00A750C6">
              <w:rPr>
                <w:rFonts w:ascii="Open Sans" w:eastAsiaTheme="majorEastAsia" w:hAnsi="Open Sans" w:cs="Open Sans"/>
              </w:rPr>
              <w:t xml:space="preserve">Działania informacyjno-promocyjne </w:t>
            </w:r>
            <w:r w:rsidR="00632A31" w:rsidRPr="00A750C6">
              <w:rPr>
                <w:rFonts w:ascii="Open Sans" w:eastAsiaTheme="majorEastAsia" w:hAnsi="Open Sans" w:cs="Open Sans"/>
              </w:rPr>
              <w:t>(wg wzoru*)</w:t>
            </w:r>
            <w:r w:rsidR="000D3132" w:rsidRPr="00A750C6">
              <w:rPr>
                <w:rFonts w:ascii="Open Sans" w:eastAsiaTheme="majorEastAsia" w:hAnsi="Open Sans" w:cs="Open Sans"/>
              </w:rPr>
              <w:t xml:space="preserve"> </w:t>
            </w:r>
            <w:r w:rsidRPr="00A750C6">
              <w:rPr>
                <w:rFonts w:ascii="Open Sans" w:eastAsiaTheme="majorEastAsia" w:hAnsi="Open Sans" w:cs="Open Sans"/>
              </w:rPr>
              <w:t xml:space="preserve">– </w:t>
            </w:r>
            <w:r w:rsidR="00C07B13" w:rsidRPr="00A750C6">
              <w:rPr>
                <w:rFonts w:ascii="Open Sans" w:eastAsiaTheme="majorEastAsia" w:hAnsi="Open Sans" w:cs="Open Sans"/>
                <w:b/>
              </w:rPr>
              <w:t>WYMAGANY</w:t>
            </w:r>
          </w:p>
        </w:tc>
      </w:tr>
      <w:tr w:rsidR="00C07B13" w:rsidRPr="00A750C6" w14:paraId="51208B31" w14:textId="77777777" w:rsidTr="001E3235">
        <w:trPr>
          <w:trHeight w:val="300"/>
        </w:trPr>
        <w:tc>
          <w:tcPr>
            <w:tcW w:w="1178" w:type="dxa"/>
          </w:tcPr>
          <w:p w14:paraId="60BF3218" w14:textId="24AFA687" w:rsidR="00027B71" w:rsidRPr="00A750C6" w:rsidRDefault="00385BA6" w:rsidP="00A750C6">
            <w:pPr>
              <w:spacing w:after="120" w:line="276" w:lineRule="auto"/>
              <w:rPr>
                <w:rFonts w:ascii="Open Sans" w:eastAsiaTheme="majorEastAsia" w:hAnsi="Open Sans" w:cs="Open Sans"/>
              </w:rPr>
            </w:pPr>
            <w:r w:rsidRPr="00A750C6">
              <w:rPr>
                <w:rFonts w:ascii="Open Sans" w:eastAsiaTheme="majorEastAsia" w:hAnsi="Open Sans" w:cs="Open Sans"/>
              </w:rPr>
              <w:t>6</w:t>
            </w:r>
          </w:p>
        </w:tc>
        <w:tc>
          <w:tcPr>
            <w:tcW w:w="7884" w:type="dxa"/>
          </w:tcPr>
          <w:p w14:paraId="21F1B7AF" w14:textId="18E25FA9" w:rsidR="00027B71" w:rsidRPr="00A750C6" w:rsidRDefault="00027B71" w:rsidP="00A750C6">
            <w:pPr>
              <w:spacing w:after="120" w:line="276" w:lineRule="auto"/>
              <w:rPr>
                <w:rFonts w:ascii="Open Sans" w:eastAsiaTheme="majorEastAsia" w:hAnsi="Open Sans" w:cs="Open Sans"/>
              </w:rPr>
            </w:pPr>
            <w:r w:rsidRPr="00A750C6">
              <w:rPr>
                <w:rFonts w:ascii="Open Sans" w:eastAsiaTheme="majorEastAsia" w:hAnsi="Open Sans" w:cs="Open Sans"/>
              </w:rPr>
              <w:t xml:space="preserve">Oświadczenie </w:t>
            </w:r>
            <w:r w:rsidR="00B0415D" w:rsidRPr="00A750C6">
              <w:rPr>
                <w:rFonts w:ascii="Open Sans" w:eastAsiaTheme="majorEastAsia" w:hAnsi="Open Sans" w:cs="Open Sans"/>
              </w:rPr>
              <w:t>dotyczące instalacji</w:t>
            </w:r>
            <w:r w:rsidRPr="00A750C6">
              <w:rPr>
                <w:rFonts w:ascii="Open Sans" w:eastAsiaTheme="majorEastAsia" w:hAnsi="Open Sans" w:cs="Open Sans"/>
              </w:rPr>
              <w:t xml:space="preserve"> OZE</w:t>
            </w:r>
            <w:r w:rsidR="007E3FC7" w:rsidRPr="00A750C6">
              <w:rPr>
                <w:rFonts w:ascii="Open Sans" w:eastAsiaTheme="majorEastAsia" w:hAnsi="Open Sans" w:cs="Open Sans"/>
              </w:rPr>
              <w:t xml:space="preserve"> (o ile dotyczy – wg wzoru*)</w:t>
            </w:r>
            <w:r w:rsidR="00DD6243" w:rsidRPr="00A750C6">
              <w:rPr>
                <w:rFonts w:ascii="Open Sans" w:eastAsiaTheme="majorEastAsia" w:hAnsi="Open Sans" w:cs="Open Sans"/>
              </w:rPr>
              <w:t xml:space="preserve"> – </w:t>
            </w:r>
            <w:r w:rsidR="00DD6243" w:rsidRPr="00A750C6">
              <w:rPr>
                <w:rFonts w:ascii="Open Sans" w:eastAsiaTheme="majorEastAsia" w:hAnsi="Open Sans" w:cs="Open Sans"/>
                <w:b/>
              </w:rPr>
              <w:t>OPCJONALNY</w:t>
            </w:r>
          </w:p>
        </w:tc>
      </w:tr>
      <w:tr w:rsidR="00C07B13" w:rsidRPr="00A750C6" w14:paraId="17542284" w14:textId="77777777" w:rsidTr="001E3235">
        <w:trPr>
          <w:trHeight w:val="466"/>
        </w:trPr>
        <w:tc>
          <w:tcPr>
            <w:tcW w:w="1178" w:type="dxa"/>
          </w:tcPr>
          <w:p w14:paraId="015C0AD6" w14:textId="01943C73" w:rsidR="00027B71" w:rsidRPr="00A750C6" w:rsidRDefault="00385BA6" w:rsidP="00A750C6">
            <w:pPr>
              <w:spacing w:after="120" w:line="276" w:lineRule="auto"/>
              <w:rPr>
                <w:rFonts w:ascii="Open Sans" w:eastAsiaTheme="majorEastAsia" w:hAnsi="Open Sans" w:cs="Open Sans"/>
              </w:rPr>
            </w:pPr>
            <w:r w:rsidRPr="00A750C6">
              <w:rPr>
                <w:rFonts w:ascii="Open Sans" w:eastAsiaTheme="majorEastAsia" w:hAnsi="Open Sans" w:cs="Open Sans"/>
              </w:rPr>
              <w:t>7</w:t>
            </w:r>
          </w:p>
        </w:tc>
        <w:tc>
          <w:tcPr>
            <w:tcW w:w="7884" w:type="dxa"/>
          </w:tcPr>
          <w:p w14:paraId="431853D0" w14:textId="23B8FD2D" w:rsidR="00027B71" w:rsidRPr="00A750C6" w:rsidRDefault="00095AB7" w:rsidP="00A750C6">
            <w:pPr>
              <w:spacing w:after="120" w:line="276" w:lineRule="auto"/>
              <w:rPr>
                <w:rFonts w:ascii="Open Sans" w:eastAsiaTheme="majorEastAsia" w:hAnsi="Open Sans" w:cs="Open Sans"/>
              </w:rPr>
            </w:pPr>
            <w:r w:rsidRPr="00A750C6">
              <w:rPr>
                <w:rFonts w:ascii="Open Sans" w:eastAsiaTheme="majorEastAsia" w:hAnsi="Open Sans" w:cs="Open Sans"/>
              </w:rPr>
              <w:t>C</w:t>
            </w:r>
            <w:r w:rsidR="005E7B89" w:rsidRPr="00A750C6">
              <w:rPr>
                <w:rFonts w:ascii="Open Sans" w:eastAsiaTheme="majorEastAsia" w:hAnsi="Open Sans" w:cs="Open Sans"/>
              </w:rPr>
              <w:t xml:space="preserve">zęść </w:t>
            </w:r>
            <w:r w:rsidR="00027B71" w:rsidRPr="00A750C6">
              <w:rPr>
                <w:rFonts w:ascii="Open Sans" w:eastAsiaTheme="majorEastAsia" w:hAnsi="Open Sans" w:cs="Open Sans"/>
              </w:rPr>
              <w:t>ekologiczno- technicz</w:t>
            </w:r>
            <w:r w:rsidR="00A44196" w:rsidRPr="00A750C6">
              <w:rPr>
                <w:rFonts w:ascii="Open Sans" w:eastAsiaTheme="majorEastAsia" w:hAnsi="Open Sans" w:cs="Open Sans"/>
              </w:rPr>
              <w:t>n</w:t>
            </w:r>
            <w:r w:rsidRPr="00A750C6">
              <w:rPr>
                <w:rFonts w:ascii="Open Sans" w:eastAsiaTheme="majorEastAsia" w:hAnsi="Open Sans" w:cs="Open Sans"/>
              </w:rPr>
              <w:t>a</w:t>
            </w:r>
            <w:r w:rsidR="00A44196" w:rsidRPr="00A750C6">
              <w:rPr>
                <w:rFonts w:ascii="Open Sans" w:eastAsiaTheme="majorEastAsia" w:hAnsi="Open Sans" w:cs="Open Sans"/>
              </w:rPr>
              <w:t xml:space="preserve"> (wg wzoru*)</w:t>
            </w:r>
            <w:r w:rsidR="00DD6243" w:rsidRPr="00A750C6">
              <w:rPr>
                <w:rFonts w:ascii="Open Sans" w:eastAsiaTheme="majorEastAsia" w:hAnsi="Open Sans" w:cs="Open Sans"/>
              </w:rPr>
              <w:t xml:space="preserve"> </w:t>
            </w:r>
            <w:r w:rsidR="00DD6243" w:rsidRPr="00A750C6">
              <w:rPr>
                <w:rFonts w:ascii="Open Sans" w:eastAsiaTheme="majorEastAsia" w:hAnsi="Open Sans" w:cs="Open Sans"/>
                <w:b/>
              </w:rPr>
              <w:t>– WYMAGANY</w:t>
            </w:r>
          </w:p>
        </w:tc>
      </w:tr>
      <w:tr w:rsidR="00C07B13" w:rsidRPr="00A750C6" w14:paraId="2F23801F" w14:textId="77777777" w:rsidTr="001E3235">
        <w:trPr>
          <w:trHeight w:val="300"/>
        </w:trPr>
        <w:tc>
          <w:tcPr>
            <w:tcW w:w="1178" w:type="dxa"/>
          </w:tcPr>
          <w:p w14:paraId="11BCD9A1" w14:textId="2EDFAC1E" w:rsidR="00027B71" w:rsidRPr="00A750C6" w:rsidRDefault="00385BA6" w:rsidP="00A750C6">
            <w:pPr>
              <w:spacing w:after="120" w:line="276" w:lineRule="auto"/>
              <w:rPr>
                <w:rFonts w:ascii="Open Sans" w:eastAsiaTheme="majorEastAsia" w:hAnsi="Open Sans" w:cs="Open Sans"/>
                <w:highlight w:val="lightGray"/>
              </w:rPr>
            </w:pPr>
            <w:r w:rsidRPr="00A750C6">
              <w:rPr>
                <w:rFonts w:ascii="Open Sans" w:eastAsiaTheme="majorEastAsia" w:hAnsi="Open Sans" w:cs="Open Sans"/>
              </w:rPr>
              <w:t>8</w:t>
            </w:r>
          </w:p>
        </w:tc>
        <w:tc>
          <w:tcPr>
            <w:tcW w:w="7884" w:type="dxa"/>
          </w:tcPr>
          <w:p w14:paraId="14F5A765" w14:textId="5F2E664D" w:rsidR="009E6A4E" w:rsidRPr="00A750C6" w:rsidRDefault="00027B71" w:rsidP="00A750C6">
            <w:pPr>
              <w:spacing w:after="120" w:line="276" w:lineRule="auto"/>
              <w:rPr>
                <w:rFonts w:ascii="Open Sans" w:eastAsiaTheme="majorEastAsia" w:hAnsi="Open Sans" w:cs="Open Sans"/>
              </w:rPr>
            </w:pPr>
            <w:r w:rsidRPr="00A750C6">
              <w:rPr>
                <w:rFonts w:ascii="Open Sans" w:eastAsiaTheme="majorEastAsia" w:hAnsi="Open Sans" w:cs="Open Sans"/>
              </w:rPr>
              <w:t>Harmonogram realizacji projektu</w:t>
            </w:r>
            <w:r w:rsidR="009E6A4E" w:rsidRPr="00A750C6">
              <w:rPr>
                <w:rFonts w:ascii="Open Sans" w:eastAsiaTheme="majorEastAsia" w:hAnsi="Open Sans" w:cs="Open Sans"/>
              </w:rPr>
              <w:t xml:space="preserve"> (wg wzoru*)</w:t>
            </w:r>
            <w:r w:rsidR="00DD6243" w:rsidRPr="00A750C6">
              <w:rPr>
                <w:rFonts w:ascii="Open Sans" w:eastAsiaTheme="majorEastAsia" w:hAnsi="Open Sans" w:cs="Open Sans"/>
              </w:rPr>
              <w:t xml:space="preserve"> </w:t>
            </w:r>
            <w:r w:rsidR="00DD6243" w:rsidRPr="00A750C6">
              <w:rPr>
                <w:rFonts w:ascii="Open Sans" w:eastAsiaTheme="majorEastAsia" w:hAnsi="Open Sans" w:cs="Open Sans"/>
                <w:b/>
              </w:rPr>
              <w:t>– WYMAGANY</w:t>
            </w:r>
          </w:p>
        </w:tc>
      </w:tr>
      <w:tr w:rsidR="00C07B13" w:rsidRPr="00A750C6" w14:paraId="4B0CF6AD" w14:textId="77777777" w:rsidTr="001E3235">
        <w:trPr>
          <w:trHeight w:val="300"/>
        </w:trPr>
        <w:tc>
          <w:tcPr>
            <w:tcW w:w="1178" w:type="dxa"/>
          </w:tcPr>
          <w:p w14:paraId="7FF6E21A" w14:textId="1217933C" w:rsidR="00027B71" w:rsidRPr="00A750C6" w:rsidRDefault="00385BA6" w:rsidP="00A750C6">
            <w:pPr>
              <w:spacing w:after="120" w:line="276" w:lineRule="auto"/>
              <w:rPr>
                <w:rFonts w:ascii="Open Sans" w:eastAsiaTheme="majorEastAsia" w:hAnsi="Open Sans" w:cs="Open Sans"/>
              </w:rPr>
            </w:pPr>
            <w:r w:rsidRPr="00A750C6">
              <w:rPr>
                <w:rFonts w:ascii="Open Sans" w:eastAsiaTheme="majorEastAsia" w:hAnsi="Open Sans" w:cs="Open Sans"/>
              </w:rPr>
              <w:t>9</w:t>
            </w:r>
          </w:p>
        </w:tc>
        <w:tc>
          <w:tcPr>
            <w:tcW w:w="7884" w:type="dxa"/>
          </w:tcPr>
          <w:p w14:paraId="7508DE64" w14:textId="2D78108E" w:rsidR="009E6A4E" w:rsidRPr="00A750C6" w:rsidRDefault="00385BA6" w:rsidP="00A750C6">
            <w:pPr>
              <w:spacing w:after="120" w:line="276" w:lineRule="auto"/>
              <w:rPr>
                <w:rFonts w:ascii="Open Sans" w:eastAsiaTheme="majorEastAsia" w:hAnsi="Open Sans" w:cs="Open Sans"/>
              </w:rPr>
            </w:pPr>
            <w:r w:rsidRPr="00A750C6">
              <w:rPr>
                <w:rFonts w:ascii="Open Sans" w:eastAsiaTheme="majorEastAsia" w:hAnsi="Open Sans" w:cs="Open Sans"/>
              </w:rPr>
              <w:t>9</w:t>
            </w:r>
            <w:r w:rsidR="009E6A4E" w:rsidRPr="00A750C6">
              <w:rPr>
                <w:rFonts w:ascii="Open Sans" w:eastAsiaTheme="majorEastAsia" w:hAnsi="Open Sans" w:cs="Open Sans"/>
              </w:rPr>
              <w:t>.1 Kopia statutu wnioskodawcy, aktualny wyciąg z KRS lub innego dokumentu rejestrowego</w:t>
            </w:r>
            <w:r w:rsidR="00A610EE" w:rsidRPr="00A750C6">
              <w:rPr>
                <w:rFonts w:ascii="Open Sans" w:eastAsiaTheme="majorEastAsia" w:hAnsi="Open Sans" w:cs="Open Sans"/>
              </w:rPr>
              <w:t xml:space="preserve"> </w:t>
            </w:r>
            <w:r w:rsidR="00292D35" w:rsidRPr="00A750C6">
              <w:rPr>
                <w:rFonts w:ascii="Open Sans" w:eastAsiaTheme="majorEastAsia" w:hAnsi="Open Sans" w:cs="Open Sans"/>
                <w:b/>
              </w:rPr>
              <w:t>– WYMAGANY</w:t>
            </w:r>
          </w:p>
          <w:p w14:paraId="3D4CEC2B" w14:textId="721FF46B" w:rsidR="00027B71" w:rsidRPr="00A750C6" w:rsidRDefault="00385BA6" w:rsidP="00A750C6">
            <w:pPr>
              <w:spacing w:after="120" w:line="276" w:lineRule="auto"/>
              <w:rPr>
                <w:rFonts w:ascii="Open Sans" w:eastAsiaTheme="majorEastAsia" w:hAnsi="Open Sans" w:cs="Open Sans"/>
              </w:rPr>
            </w:pPr>
            <w:r w:rsidRPr="00A750C6">
              <w:rPr>
                <w:rFonts w:ascii="Open Sans" w:eastAsiaTheme="majorEastAsia" w:hAnsi="Open Sans" w:cs="Open Sans"/>
              </w:rPr>
              <w:t>9</w:t>
            </w:r>
            <w:r w:rsidR="009E6A4E" w:rsidRPr="00A750C6">
              <w:rPr>
                <w:rFonts w:ascii="Open Sans" w:eastAsiaTheme="majorEastAsia" w:hAnsi="Open Sans" w:cs="Open Sans"/>
              </w:rPr>
              <w:t xml:space="preserve">.2 </w:t>
            </w:r>
            <w:r w:rsidR="00027B71" w:rsidRPr="00A750C6">
              <w:rPr>
                <w:rFonts w:ascii="Open Sans" w:eastAsiaTheme="majorEastAsia" w:hAnsi="Open Sans" w:cs="Open Sans"/>
              </w:rPr>
              <w:t>Oświadczenie o prawdziwości</w:t>
            </w:r>
            <w:r w:rsidR="009E6A4E" w:rsidRPr="00A750C6">
              <w:rPr>
                <w:rFonts w:ascii="Open Sans" w:eastAsiaTheme="majorEastAsia" w:hAnsi="Open Sans" w:cs="Open Sans"/>
              </w:rPr>
              <w:t xml:space="preserve"> i aktualności</w:t>
            </w:r>
            <w:r w:rsidR="00027B71" w:rsidRPr="00A750C6">
              <w:rPr>
                <w:rFonts w:ascii="Open Sans" w:eastAsiaTheme="majorEastAsia" w:hAnsi="Open Sans" w:cs="Open Sans"/>
              </w:rPr>
              <w:t xml:space="preserve"> danych</w:t>
            </w:r>
            <w:r w:rsidR="009E6A4E" w:rsidRPr="00A750C6">
              <w:rPr>
                <w:rFonts w:ascii="Open Sans" w:eastAsiaTheme="majorEastAsia" w:hAnsi="Open Sans" w:cs="Open Sans"/>
              </w:rPr>
              <w:t xml:space="preserve"> zawartych w powyższych dokumentach (wg wzoru*)</w:t>
            </w:r>
            <w:r w:rsidR="00DD6243" w:rsidRPr="00A750C6">
              <w:rPr>
                <w:rFonts w:ascii="Open Sans" w:eastAsiaTheme="majorEastAsia" w:hAnsi="Open Sans" w:cs="Open Sans"/>
              </w:rPr>
              <w:t xml:space="preserve"> </w:t>
            </w:r>
            <w:r w:rsidR="00DD6243" w:rsidRPr="00A750C6">
              <w:rPr>
                <w:rFonts w:ascii="Open Sans" w:eastAsiaTheme="majorEastAsia" w:hAnsi="Open Sans" w:cs="Open Sans"/>
                <w:b/>
              </w:rPr>
              <w:t>– WYMAGANY</w:t>
            </w:r>
          </w:p>
        </w:tc>
      </w:tr>
      <w:tr w:rsidR="00C07B13" w:rsidRPr="00A750C6" w14:paraId="60281EE0" w14:textId="77777777" w:rsidTr="001E3235">
        <w:trPr>
          <w:trHeight w:val="300"/>
        </w:trPr>
        <w:tc>
          <w:tcPr>
            <w:tcW w:w="1178" w:type="dxa"/>
          </w:tcPr>
          <w:p w14:paraId="7A97E54F" w14:textId="4EF0AF19" w:rsidR="00027B71" w:rsidRPr="00A750C6" w:rsidRDefault="00385BA6" w:rsidP="00A750C6">
            <w:pPr>
              <w:spacing w:after="120" w:line="276" w:lineRule="auto"/>
              <w:rPr>
                <w:rFonts w:ascii="Open Sans" w:eastAsiaTheme="majorEastAsia" w:hAnsi="Open Sans" w:cs="Open Sans"/>
              </w:rPr>
            </w:pPr>
            <w:r w:rsidRPr="00A750C6">
              <w:rPr>
                <w:rFonts w:ascii="Open Sans" w:eastAsiaTheme="majorEastAsia" w:hAnsi="Open Sans" w:cs="Open Sans"/>
              </w:rPr>
              <w:t>10</w:t>
            </w:r>
          </w:p>
        </w:tc>
        <w:tc>
          <w:tcPr>
            <w:tcW w:w="7884" w:type="dxa"/>
          </w:tcPr>
          <w:p w14:paraId="3044F2EC" w14:textId="42022101" w:rsidR="00CA33A9" w:rsidRPr="00A750C6" w:rsidRDefault="00757F9F" w:rsidP="00A750C6">
            <w:pPr>
              <w:spacing w:after="120" w:line="276" w:lineRule="auto"/>
              <w:rPr>
                <w:rFonts w:ascii="Open Sans" w:eastAsiaTheme="majorEastAsia" w:hAnsi="Open Sans" w:cs="Open Sans"/>
              </w:rPr>
            </w:pPr>
            <w:r w:rsidRPr="00A750C6">
              <w:rPr>
                <w:rFonts w:ascii="Open Sans" w:eastAsiaTheme="majorEastAsia" w:hAnsi="Open Sans" w:cs="Open Sans"/>
              </w:rPr>
              <w:t xml:space="preserve">Oświadczenie o posiadanym prawie do dysponowania nieruchomością na cele budowlane (wg wzoru*) </w:t>
            </w:r>
            <w:r w:rsidRPr="00A750C6">
              <w:rPr>
                <w:rFonts w:ascii="Open Sans" w:eastAsiaTheme="majorEastAsia" w:hAnsi="Open Sans" w:cs="Open Sans"/>
                <w:b/>
              </w:rPr>
              <w:t>– WYMAGANY</w:t>
            </w:r>
          </w:p>
        </w:tc>
      </w:tr>
      <w:tr w:rsidR="00C07B13" w:rsidRPr="00A750C6" w14:paraId="2A9E7440" w14:textId="77777777" w:rsidTr="001E3235">
        <w:trPr>
          <w:trHeight w:val="300"/>
        </w:trPr>
        <w:tc>
          <w:tcPr>
            <w:tcW w:w="1178" w:type="dxa"/>
          </w:tcPr>
          <w:p w14:paraId="7E355ABA" w14:textId="66B8F7CE" w:rsidR="00027B71" w:rsidRPr="00A750C6" w:rsidRDefault="005E46BF" w:rsidP="00A750C6">
            <w:pPr>
              <w:spacing w:after="120" w:line="276" w:lineRule="auto"/>
              <w:rPr>
                <w:rFonts w:ascii="Open Sans" w:eastAsiaTheme="majorEastAsia" w:hAnsi="Open Sans" w:cs="Open Sans"/>
              </w:rPr>
            </w:pPr>
            <w:r w:rsidRPr="00A750C6">
              <w:rPr>
                <w:rFonts w:ascii="Open Sans" w:eastAsiaTheme="majorEastAsia" w:hAnsi="Open Sans" w:cs="Open Sans"/>
              </w:rPr>
              <w:t>11</w:t>
            </w:r>
          </w:p>
        </w:tc>
        <w:tc>
          <w:tcPr>
            <w:tcW w:w="7884" w:type="dxa"/>
          </w:tcPr>
          <w:p w14:paraId="5FE68C3A" w14:textId="697A3B6B" w:rsidR="00027B71" w:rsidRPr="00A750C6" w:rsidRDefault="00817D7A" w:rsidP="00A750C6">
            <w:pPr>
              <w:spacing w:after="120" w:line="276" w:lineRule="auto"/>
              <w:rPr>
                <w:rFonts w:ascii="Open Sans" w:eastAsiaTheme="majorEastAsia" w:hAnsi="Open Sans" w:cs="Open Sans"/>
              </w:rPr>
            </w:pPr>
            <w:r w:rsidRPr="00A750C6">
              <w:rPr>
                <w:rFonts w:ascii="Open Sans" w:eastAsiaTheme="majorEastAsia" w:hAnsi="Open Sans" w:cs="Open Sans"/>
              </w:rPr>
              <w:t>Zbiór Oświadczeń wnioskodawcy w związku z ubieganiem się o dofinansowanie w ramach poddziałania</w:t>
            </w:r>
            <w:r w:rsidR="00DF3BA7" w:rsidRPr="00A750C6">
              <w:rPr>
                <w:rFonts w:ascii="Open Sans" w:eastAsiaTheme="majorEastAsia" w:hAnsi="Open Sans" w:cs="Open Sans"/>
              </w:rPr>
              <w:t xml:space="preserve"> FENX.01.01 Efektywność energetyczna</w:t>
            </w:r>
            <w:r w:rsidR="00632A31" w:rsidRPr="00A750C6">
              <w:rPr>
                <w:rFonts w:ascii="Open Sans" w:eastAsiaTheme="majorEastAsia" w:hAnsi="Open Sans" w:cs="Open Sans"/>
              </w:rPr>
              <w:t xml:space="preserve"> (wg. wzoru*)</w:t>
            </w:r>
            <w:r w:rsidR="00095187" w:rsidRPr="00A750C6">
              <w:rPr>
                <w:rFonts w:ascii="Open Sans" w:eastAsiaTheme="majorEastAsia" w:hAnsi="Open Sans" w:cs="Open Sans"/>
              </w:rPr>
              <w:t xml:space="preserve"> </w:t>
            </w:r>
            <w:r w:rsidR="00095187" w:rsidRPr="00A750C6">
              <w:rPr>
                <w:rFonts w:ascii="Open Sans" w:eastAsiaTheme="majorEastAsia" w:hAnsi="Open Sans" w:cs="Open Sans"/>
                <w:b/>
              </w:rPr>
              <w:t>– WYMAGANY</w:t>
            </w:r>
          </w:p>
        </w:tc>
      </w:tr>
      <w:tr w:rsidR="00C07B13" w:rsidRPr="00A750C6" w14:paraId="7F1540A3" w14:textId="77777777" w:rsidTr="001E3235">
        <w:trPr>
          <w:trHeight w:val="300"/>
        </w:trPr>
        <w:tc>
          <w:tcPr>
            <w:tcW w:w="1178" w:type="dxa"/>
          </w:tcPr>
          <w:p w14:paraId="1F600B98" w14:textId="61078EDF" w:rsidR="00027B71" w:rsidRPr="00A750C6" w:rsidRDefault="00806A77" w:rsidP="00A750C6">
            <w:pPr>
              <w:spacing w:after="120" w:line="276" w:lineRule="auto"/>
              <w:rPr>
                <w:rFonts w:ascii="Open Sans" w:eastAsiaTheme="majorEastAsia" w:hAnsi="Open Sans" w:cs="Open Sans"/>
              </w:rPr>
            </w:pPr>
            <w:r w:rsidRPr="00A750C6">
              <w:rPr>
                <w:rFonts w:ascii="Open Sans" w:eastAsiaTheme="majorEastAsia" w:hAnsi="Open Sans" w:cs="Open Sans"/>
              </w:rPr>
              <w:t>1</w:t>
            </w:r>
            <w:r w:rsidR="005E46BF" w:rsidRPr="00A750C6">
              <w:rPr>
                <w:rFonts w:ascii="Open Sans" w:eastAsiaTheme="majorEastAsia" w:hAnsi="Open Sans" w:cs="Open Sans"/>
              </w:rPr>
              <w:t>2</w:t>
            </w:r>
          </w:p>
        </w:tc>
        <w:tc>
          <w:tcPr>
            <w:tcW w:w="7884" w:type="dxa"/>
          </w:tcPr>
          <w:p w14:paraId="37E43CF9" w14:textId="12003F05" w:rsidR="00B0415D" w:rsidRPr="00A750C6" w:rsidRDefault="00DF3BA7" w:rsidP="00A750C6">
            <w:pPr>
              <w:spacing w:after="120" w:line="276" w:lineRule="auto"/>
              <w:rPr>
                <w:rFonts w:ascii="Open Sans" w:eastAsiaTheme="majorEastAsia" w:hAnsi="Open Sans" w:cs="Open Sans"/>
              </w:rPr>
            </w:pPr>
            <w:r w:rsidRPr="00A750C6">
              <w:rPr>
                <w:rFonts w:ascii="Open Sans" w:eastAsiaTheme="majorEastAsia" w:hAnsi="Open Sans" w:cs="Open Sans"/>
              </w:rPr>
              <w:t>1</w:t>
            </w:r>
            <w:r w:rsidR="005E46BF" w:rsidRPr="00A750C6">
              <w:rPr>
                <w:rFonts w:ascii="Open Sans" w:eastAsiaTheme="majorEastAsia" w:hAnsi="Open Sans" w:cs="Open Sans"/>
              </w:rPr>
              <w:t>2</w:t>
            </w:r>
            <w:r w:rsidRPr="00A750C6">
              <w:rPr>
                <w:rFonts w:ascii="Open Sans" w:eastAsiaTheme="majorEastAsia" w:hAnsi="Open Sans" w:cs="Open Sans"/>
              </w:rPr>
              <w:t>.</w:t>
            </w:r>
            <w:r w:rsidR="00B0415D" w:rsidRPr="00A750C6">
              <w:rPr>
                <w:rFonts w:ascii="Open Sans" w:eastAsiaTheme="majorEastAsia" w:hAnsi="Open Sans" w:cs="Open Sans"/>
              </w:rPr>
              <w:t>1 Audyt energetyczny ex-ante</w:t>
            </w:r>
            <w:r w:rsidR="008E7A90" w:rsidRPr="00A750C6">
              <w:rPr>
                <w:rFonts w:ascii="Open Sans" w:eastAsiaTheme="majorEastAsia" w:hAnsi="Open Sans" w:cs="Open Sans"/>
              </w:rPr>
              <w:t xml:space="preserve"> – podsumowanie wyników obliczeń przeprowadzonych w audytach energetycznych wykonany dla</w:t>
            </w:r>
            <w:r w:rsidR="00B0415D" w:rsidRPr="00A750C6">
              <w:rPr>
                <w:rFonts w:ascii="Open Sans" w:eastAsiaTheme="majorEastAsia" w:hAnsi="Open Sans" w:cs="Open Sans"/>
              </w:rPr>
              <w:t xml:space="preserve"> wszystkich obiektów objętych projektem (wg</w:t>
            </w:r>
            <w:r w:rsidR="008516A3" w:rsidRPr="00A750C6">
              <w:rPr>
                <w:rFonts w:ascii="Open Sans" w:eastAsiaTheme="majorEastAsia" w:hAnsi="Open Sans" w:cs="Open Sans"/>
              </w:rPr>
              <w:t> </w:t>
            </w:r>
            <w:r w:rsidR="00B0415D" w:rsidRPr="00A750C6">
              <w:rPr>
                <w:rFonts w:ascii="Open Sans" w:eastAsiaTheme="majorEastAsia" w:hAnsi="Open Sans" w:cs="Open Sans"/>
              </w:rPr>
              <w:t xml:space="preserve">wzoru zawartego w Załączniku nr </w:t>
            </w:r>
            <w:r w:rsidR="00806A77" w:rsidRPr="00A750C6">
              <w:rPr>
                <w:rFonts w:ascii="Open Sans" w:eastAsiaTheme="majorEastAsia" w:hAnsi="Open Sans" w:cs="Open Sans"/>
              </w:rPr>
              <w:t>11</w:t>
            </w:r>
            <w:r w:rsidR="00B0415D" w:rsidRPr="00A750C6">
              <w:rPr>
                <w:rFonts w:ascii="Open Sans" w:eastAsiaTheme="majorEastAsia" w:hAnsi="Open Sans" w:cs="Open Sans"/>
              </w:rPr>
              <w:t xml:space="preserve"> do Regulaminu </w:t>
            </w:r>
            <w:r w:rsidR="00806A77" w:rsidRPr="00A750C6">
              <w:rPr>
                <w:rFonts w:ascii="Open Sans" w:eastAsiaTheme="majorEastAsia" w:hAnsi="Open Sans" w:cs="Open Sans"/>
              </w:rPr>
              <w:t>Wyboru Projektów</w:t>
            </w:r>
            <w:r w:rsidR="00B0415D" w:rsidRPr="00A750C6">
              <w:rPr>
                <w:rFonts w:ascii="Open Sans" w:eastAsiaTheme="majorEastAsia" w:hAnsi="Open Sans" w:cs="Open Sans"/>
              </w:rPr>
              <w:t xml:space="preserve"> tj. </w:t>
            </w:r>
            <w:r w:rsidR="008E7A90" w:rsidRPr="00A750C6">
              <w:rPr>
                <w:rFonts w:ascii="Open Sans" w:eastAsiaTheme="majorEastAsia" w:hAnsi="Open Sans" w:cs="Open Sans"/>
              </w:rPr>
              <w:t xml:space="preserve">Audyt energetyczny ex-ante - podsumowanie wyników obliczeń przeprowadzonych w audytach energetycznych </w:t>
            </w:r>
            <w:r w:rsidR="00B0415D" w:rsidRPr="00A750C6">
              <w:rPr>
                <w:rFonts w:ascii="Open Sans" w:eastAsiaTheme="majorEastAsia" w:hAnsi="Open Sans" w:cs="Open Sans"/>
              </w:rPr>
              <w:t xml:space="preserve">w ramach </w:t>
            </w:r>
            <w:r w:rsidRPr="00A750C6">
              <w:rPr>
                <w:rFonts w:ascii="Open Sans" w:eastAsiaTheme="majorEastAsia" w:hAnsi="Open Sans" w:cs="Open Sans"/>
              </w:rPr>
              <w:t>poddziałania FENX.01.01 Efektywność energetyczna</w:t>
            </w:r>
            <w:r w:rsidR="00632A31" w:rsidRPr="00A750C6">
              <w:rPr>
                <w:rFonts w:ascii="Open Sans" w:eastAsiaTheme="majorEastAsia" w:hAnsi="Open Sans" w:cs="Open Sans"/>
              </w:rPr>
              <w:t xml:space="preserve"> (wg. wzoru*)</w:t>
            </w:r>
            <w:r w:rsidR="00095187" w:rsidRPr="00A750C6">
              <w:rPr>
                <w:rFonts w:ascii="Open Sans" w:eastAsiaTheme="majorEastAsia" w:hAnsi="Open Sans" w:cs="Open Sans"/>
              </w:rPr>
              <w:t xml:space="preserve"> </w:t>
            </w:r>
            <w:r w:rsidR="00095187" w:rsidRPr="00A750C6">
              <w:rPr>
                <w:rFonts w:ascii="Open Sans" w:eastAsiaTheme="majorEastAsia" w:hAnsi="Open Sans" w:cs="Open Sans"/>
                <w:b/>
              </w:rPr>
              <w:t>– WYMAGANY</w:t>
            </w:r>
          </w:p>
          <w:p w14:paraId="42A99711" w14:textId="2E7E5F96" w:rsidR="00027B71" w:rsidRPr="00A750C6" w:rsidRDefault="00DF3BA7" w:rsidP="00A750C6">
            <w:pPr>
              <w:spacing w:after="120" w:line="276" w:lineRule="auto"/>
              <w:rPr>
                <w:rFonts w:ascii="Open Sans" w:eastAsiaTheme="majorEastAsia" w:hAnsi="Open Sans" w:cs="Open Sans"/>
              </w:rPr>
            </w:pPr>
            <w:r w:rsidRPr="00A750C6">
              <w:rPr>
                <w:rFonts w:ascii="Open Sans" w:eastAsiaTheme="majorEastAsia" w:hAnsi="Open Sans" w:cs="Open Sans"/>
              </w:rPr>
              <w:t>1</w:t>
            </w:r>
            <w:r w:rsidR="005E46BF" w:rsidRPr="00A750C6">
              <w:rPr>
                <w:rFonts w:ascii="Open Sans" w:eastAsiaTheme="majorEastAsia" w:hAnsi="Open Sans" w:cs="Open Sans"/>
              </w:rPr>
              <w:t>2</w:t>
            </w:r>
            <w:r w:rsidRPr="00A750C6">
              <w:rPr>
                <w:rFonts w:ascii="Open Sans" w:eastAsiaTheme="majorEastAsia" w:hAnsi="Open Sans" w:cs="Open Sans"/>
              </w:rPr>
              <w:t>.</w:t>
            </w:r>
            <w:r w:rsidR="00B0415D" w:rsidRPr="00A750C6">
              <w:rPr>
                <w:rFonts w:ascii="Open Sans" w:eastAsiaTheme="majorEastAsia" w:hAnsi="Open Sans" w:cs="Open Sans"/>
              </w:rPr>
              <w:t>2 Audyt/audyty energetyczne</w:t>
            </w:r>
            <w:r w:rsidR="008E7A90" w:rsidRPr="00A750C6">
              <w:rPr>
                <w:rFonts w:ascii="Open Sans" w:eastAsiaTheme="majorEastAsia" w:hAnsi="Open Sans" w:cs="Open Sans"/>
              </w:rPr>
              <w:t xml:space="preserve"> wykonane zgodnie z Rozporządzeniem Ministra Infrastruktury z dnia 17 marca 2009 r. w sprawie szczegółowego zakresu i formy audytu energetycznego oraz części audytu remontowego, wzorów kart audytów, a także algorytmu oceny opłacalności przedsięwzięcia termomodernizacyjnego z uwzględnieniem bilansu </w:t>
            </w:r>
            <w:r w:rsidR="008E7A90" w:rsidRPr="00A750C6">
              <w:rPr>
                <w:rFonts w:ascii="Open Sans" w:eastAsiaTheme="majorEastAsia" w:hAnsi="Open Sans" w:cs="Open Sans"/>
              </w:rPr>
              <w:lastRenderedPageBreak/>
              <w:t>energii cieplnej, elektrycznej (jeśli dotyczy) oraz analizą zastosowania OZE</w:t>
            </w:r>
            <w:r w:rsidR="00B0415D" w:rsidRPr="00A750C6">
              <w:rPr>
                <w:rFonts w:ascii="Open Sans" w:eastAsiaTheme="majorEastAsia" w:hAnsi="Open Sans" w:cs="Open Sans"/>
              </w:rPr>
              <w:t>.</w:t>
            </w:r>
            <w:r w:rsidR="00095187" w:rsidRPr="00A750C6">
              <w:rPr>
                <w:rFonts w:ascii="Open Sans" w:eastAsiaTheme="majorEastAsia" w:hAnsi="Open Sans" w:cs="Open Sans"/>
              </w:rPr>
              <w:t xml:space="preserve"> </w:t>
            </w:r>
            <w:r w:rsidR="00095187" w:rsidRPr="00A750C6">
              <w:rPr>
                <w:rFonts w:ascii="Open Sans" w:eastAsiaTheme="majorEastAsia" w:hAnsi="Open Sans" w:cs="Open Sans"/>
                <w:b/>
              </w:rPr>
              <w:t>– WYMAGANY</w:t>
            </w:r>
          </w:p>
        </w:tc>
      </w:tr>
      <w:tr w:rsidR="00C07B13" w:rsidRPr="00A750C6" w14:paraId="09A88FCA" w14:textId="77777777" w:rsidTr="001E3235">
        <w:trPr>
          <w:trHeight w:val="300"/>
        </w:trPr>
        <w:tc>
          <w:tcPr>
            <w:tcW w:w="1178" w:type="dxa"/>
          </w:tcPr>
          <w:p w14:paraId="2E35C938" w14:textId="4125BCE2" w:rsidR="00027B71" w:rsidRPr="00A750C6" w:rsidRDefault="008F4A01" w:rsidP="00A750C6">
            <w:pPr>
              <w:spacing w:after="120" w:line="276" w:lineRule="auto"/>
              <w:rPr>
                <w:rFonts w:ascii="Open Sans" w:eastAsiaTheme="majorEastAsia" w:hAnsi="Open Sans" w:cs="Open Sans"/>
              </w:rPr>
            </w:pPr>
            <w:r w:rsidRPr="00A750C6">
              <w:rPr>
                <w:rFonts w:ascii="Open Sans" w:eastAsiaTheme="majorEastAsia" w:hAnsi="Open Sans" w:cs="Open Sans"/>
              </w:rPr>
              <w:lastRenderedPageBreak/>
              <w:t>1</w:t>
            </w:r>
            <w:r w:rsidR="003F5CBE" w:rsidRPr="00A750C6">
              <w:rPr>
                <w:rFonts w:ascii="Open Sans" w:eastAsiaTheme="majorEastAsia" w:hAnsi="Open Sans" w:cs="Open Sans"/>
              </w:rPr>
              <w:t>3</w:t>
            </w:r>
          </w:p>
        </w:tc>
        <w:tc>
          <w:tcPr>
            <w:tcW w:w="7884" w:type="dxa"/>
          </w:tcPr>
          <w:p w14:paraId="607528BC" w14:textId="7AEA88D8" w:rsidR="00027B71" w:rsidRPr="00A750C6" w:rsidRDefault="00F50524" w:rsidP="00A750C6">
            <w:pPr>
              <w:spacing w:after="120" w:line="276" w:lineRule="auto"/>
              <w:rPr>
                <w:rFonts w:ascii="Open Sans" w:eastAsiaTheme="majorEastAsia" w:hAnsi="Open Sans" w:cs="Open Sans"/>
              </w:rPr>
            </w:pPr>
            <w:r w:rsidRPr="00A750C6">
              <w:rPr>
                <w:rFonts w:ascii="Open Sans" w:eastAsiaTheme="majorEastAsia" w:hAnsi="Open Sans" w:cs="Open Sans"/>
              </w:rPr>
              <w:t>Upoważnienie/pełnomocnictwo do podpisywania wniosku</w:t>
            </w:r>
            <w:r w:rsidR="009E6A4E" w:rsidRPr="00A750C6">
              <w:rPr>
                <w:rFonts w:ascii="Open Sans" w:eastAsiaTheme="majorEastAsia" w:hAnsi="Open Sans" w:cs="Open Sans"/>
              </w:rPr>
              <w:t xml:space="preserve"> o dofinansowanie (jeżeli wniosek nie jest podpisany przez or</w:t>
            </w:r>
            <w:r w:rsidR="00DF3BA7" w:rsidRPr="00A750C6">
              <w:rPr>
                <w:rFonts w:ascii="Open Sans" w:eastAsiaTheme="majorEastAsia" w:hAnsi="Open Sans" w:cs="Open Sans"/>
              </w:rPr>
              <w:t>g</w:t>
            </w:r>
            <w:r w:rsidR="009E6A4E" w:rsidRPr="00A750C6">
              <w:rPr>
                <w:rFonts w:ascii="Open Sans" w:eastAsiaTheme="majorEastAsia" w:hAnsi="Open Sans" w:cs="Open Sans"/>
              </w:rPr>
              <w:t>an przewidziany do reprezentacji statusem wnioskodawcy)</w:t>
            </w:r>
            <w:r w:rsidR="008F4A01" w:rsidRPr="00A750C6">
              <w:rPr>
                <w:rFonts w:ascii="Open Sans" w:eastAsiaTheme="majorEastAsia" w:hAnsi="Open Sans" w:cs="Open Sans"/>
              </w:rPr>
              <w:t xml:space="preserve"> </w:t>
            </w:r>
            <w:r w:rsidR="008F4A01" w:rsidRPr="00A750C6">
              <w:rPr>
                <w:rFonts w:ascii="Open Sans" w:eastAsiaTheme="majorEastAsia" w:hAnsi="Open Sans" w:cs="Open Sans"/>
                <w:b/>
              </w:rPr>
              <w:t>– OPCJONALNY</w:t>
            </w:r>
          </w:p>
        </w:tc>
      </w:tr>
      <w:tr w:rsidR="00C07B13" w:rsidRPr="00A750C6" w14:paraId="48EB3EBF" w14:textId="77777777" w:rsidTr="001E3235">
        <w:trPr>
          <w:trHeight w:val="300"/>
        </w:trPr>
        <w:tc>
          <w:tcPr>
            <w:tcW w:w="1178" w:type="dxa"/>
          </w:tcPr>
          <w:p w14:paraId="22A0E38B" w14:textId="5FCBF733" w:rsidR="00027B71" w:rsidRPr="00A750C6" w:rsidRDefault="006C1F63" w:rsidP="00A750C6">
            <w:pPr>
              <w:spacing w:after="120" w:line="276" w:lineRule="auto"/>
              <w:rPr>
                <w:rFonts w:ascii="Open Sans" w:eastAsiaTheme="majorEastAsia" w:hAnsi="Open Sans" w:cs="Open Sans"/>
              </w:rPr>
            </w:pPr>
            <w:r w:rsidRPr="00A750C6">
              <w:rPr>
                <w:rFonts w:ascii="Open Sans" w:eastAsiaTheme="majorEastAsia" w:hAnsi="Open Sans" w:cs="Open Sans"/>
              </w:rPr>
              <w:t>1</w:t>
            </w:r>
            <w:r w:rsidR="003F5CBE" w:rsidRPr="00A750C6">
              <w:rPr>
                <w:rFonts w:ascii="Open Sans" w:eastAsiaTheme="majorEastAsia" w:hAnsi="Open Sans" w:cs="Open Sans"/>
              </w:rPr>
              <w:t>4</w:t>
            </w:r>
          </w:p>
        </w:tc>
        <w:tc>
          <w:tcPr>
            <w:tcW w:w="7884" w:type="dxa"/>
          </w:tcPr>
          <w:p w14:paraId="114616F4" w14:textId="18FAB3A4" w:rsidR="00027B71" w:rsidRPr="00A750C6" w:rsidRDefault="00F50524" w:rsidP="00A750C6">
            <w:pPr>
              <w:spacing w:after="120" w:line="276" w:lineRule="auto"/>
              <w:rPr>
                <w:rFonts w:ascii="Open Sans" w:eastAsiaTheme="majorEastAsia" w:hAnsi="Open Sans" w:cs="Open Sans"/>
              </w:rPr>
            </w:pPr>
            <w:r w:rsidRPr="00A750C6">
              <w:rPr>
                <w:rFonts w:ascii="Open Sans" w:eastAsiaTheme="majorEastAsia" w:hAnsi="Open Sans" w:cs="Open Sans"/>
              </w:rPr>
              <w:t>Porozumienie zawarte pomiędzy wnioskodawcą, a podmiotem, który jest upoważniony do ponoszenia wydatków kwalifikowanych w okresie wdrażania projektu</w:t>
            </w:r>
            <w:r w:rsidR="009E6A4E" w:rsidRPr="00A750C6">
              <w:rPr>
                <w:rFonts w:ascii="Open Sans" w:eastAsiaTheme="majorEastAsia" w:hAnsi="Open Sans" w:cs="Open Sans"/>
              </w:rPr>
              <w:t xml:space="preserve"> (o ile dotyczy)</w:t>
            </w:r>
            <w:r w:rsidR="00036397" w:rsidRPr="00A750C6">
              <w:rPr>
                <w:rFonts w:ascii="Open Sans" w:eastAsiaTheme="majorEastAsia" w:hAnsi="Open Sans" w:cs="Open Sans"/>
              </w:rPr>
              <w:t xml:space="preserve"> </w:t>
            </w:r>
            <w:r w:rsidR="008228BA" w:rsidRPr="00A750C6">
              <w:rPr>
                <w:rFonts w:ascii="Open Sans" w:eastAsiaTheme="majorEastAsia" w:hAnsi="Open Sans" w:cs="Open Sans"/>
              </w:rPr>
              <w:t>- kopia</w:t>
            </w:r>
            <w:r w:rsidR="008F4A01" w:rsidRPr="00A750C6">
              <w:rPr>
                <w:rFonts w:ascii="Open Sans" w:eastAsiaTheme="majorEastAsia" w:hAnsi="Open Sans" w:cs="Open Sans"/>
                <w:b/>
              </w:rPr>
              <w:t xml:space="preserve">  – OPCJONALNY</w:t>
            </w:r>
          </w:p>
        </w:tc>
      </w:tr>
      <w:tr w:rsidR="00C07B13" w:rsidRPr="00A750C6" w14:paraId="60BCDD0F" w14:textId="77777777" w:rsidTr="001E3235">
        <w:trPr>
          <w:trHeight w:val="300"/>
        </w:trPr>
        <w:tc>
          <w:tcPr>
            <w:tcW w:w="1178" w:type="dxa"/>
          </w:tcPr>
          <w:p w14:paraId="03D2F065" w14:textId="2ED75C36" w:rsidR="00027B71" w:rsidRPr="00A750C6" w:rsidRDefault="006C1F63" w:rsidP="00A750C6">
            <w:pPr>
              <w:spacing w:after="120" w:line="276" w:lineRule="auto"/>
              <w:rPr>
                <w:rFonts w:ascii="Open Sans" w:eastAsiaTheme="majorEastAsia" w:hAnsi="Open Sans" w:cs="Open Sans"/>
              </w:rPr>
            </w:pPr>
            <w:r w:rsidRPr="00A750C6">
              <w:rPr>
                <w:rFonts w:ascii="Open Sans" w:eastAsiaTheme="majorEastAsia" w:hAnsi="Open Sans" w:cs="Open Sans"/>
              </w:rPr>
              <w:t>1</w:t>
            </w:r>
            <w:r w:rsidR="003F5CBE" w:rsidRPr="00A750C6">
              <w:rPr>
                <w:rFonts w:ascii="Open Sans" w:eastAsiaTheme="majorEastAsia" w:hAnsi="Open Sans" w:cs="Open Sans"/>
              </w:rPr>
              <w:t>5</w:t>
            </w:r>
          </w:p>
        </w:tc>
        <w:tc>
          <w:tcPr>
            <w:tcW w:w="7884" w:type="dxa"/>
          </w:tcPr>
          <w:p w14:paraId="4E5CFF59" w14:textId="34114D90" w:rsidR="00027B71" w:rsidRPr="00A750C6" w:rsidRDefault="00342131" w:rsidP="00A750C6">
            <w:pPr>
              <w:spacing w:after="120" w:line="276" w:lineRule="auto"/>
              <w:rPr>
                <w:rFonts w:ascii="Open Sans" w:eastAsiaTheme="majorEastAsia" w:hAnsi="Open Sans" w:cs="Open Sans"/>
              </w:rPr>
            </w:pPr>
            <w:r w:rsidRPr="00A750C6">
              <w:rPr>
                <w:rFonts w:ascii="Open Sans" w:eastAsiaTheme="majorEastAsia" w:hAnsi="Open Sans" w:cs="Open Sans"/>
              </w:rPr>
              <w:t>Oświadczenie dot</w:t>
            </w:r>
            <w:r w:rsidR="005C0562" w:rsidRPr="00A750C6">
              <w:rPr>
                <w:rFonts w:ascii="Open Sans" w:eastAsiaTheme="majorEastAsia" w:hAnsi="Open Sans" w:cs="Open Sans"/>
              </w:rPr>
              <w:t>yczące</w:t>
            </w:r>
            <w:r w:rsidRPr="00A750C6">
              <w:rPr>
                <w:rFonts w:ascii="Open Sans" w:eastAsiaTheme="majorEastAsia" w:hAnsi="Open Sans" w:cs="Open Sans"/>
              </w:rPr>
              <w:t xml:space="preserve"> zakazu podwójnego finansowania</w:t>
            </w:r>
            <w:r w:rsidR="000C3E98" w:rsidRPr="00A750C6">
              <w:rPr>
                <w:rFonts w:ascii="Open Sans" w:eastAsiaTheme="majorEastAsia" w:hAnsi="Open Sans" w:cs="Open Sans"/>
              </w:rPr>
              <w:t xml:space="preserve"> </w:t>
            </w:r>
            <w:r w:rsidRPr="00A750C6">
              <w:rPr>
                <w:rFonts w:ascii="Open Sans" w:eastAsiaTheme="majorEastAsia" w:hAnsi="Open Sans" w:cs="Open Sans"/>
              </w:rPr>
              <w:t xml:space="preserve"> </w:t>
            </w:r>
            <w:r w:rsidR="006C1F63" w:rsidRPr="00A750C6">
              <w:rPr>
                <w:rFonts w:ascii="Open Sans" w:eastAsiaTheme="majorEastAsia" w:hAnsi="Open Sans" w:cs="Open Sans"/>
              </w:rPr>
              <w:t>(</w:t>
            </w:r>
            <w:r w:rsidR="005C0562" w:rsidRPr="00A750C6">
              <w:rPr>
                <w:rFonts w:ascii="Open Sans" w:eastAsiaTheme="majorEastAsia" w:hAnsi="Open Sans" w:cs="Open Sans"/>
              </w:rPr>
              <w:t>wg</w:t>
            </w:r>
            <w:r w:rsidRPr="00A750C6">
              <w:rPr>
                <w:rFonts w:ascii="Open Sans" w:eastAsiaTheme="majorEastAsia" w:hAnsi="Open Sans" w:cs="Open Sans"/>
              </w:rPr>
              <w:t xml:space="preserve"> wzor</w:t>
            </w:r>
            <w:r w:rsidR="005C0562" w:rsidRPr="00A750C6">
              <w:rPr>
                <w:rFonts w:ascii="Open Sans" w:eastAsiaTheme="majorEastAsia" w:hAnsi="Open Sans" w:cs="Open Sans"/>
              </w:rPr>
              <w:t>u</w:t>
            </w:r>
            <w:r w:rsidR="007D47A5" w:rsidRPr="00A750C6">
              <w:rPr>
                <w:rFonts w:ascii="Open Sans" w:eastAsiaTheme="majorEastAsia" w:hAnsi="Open Sans" w:cs="Open Sans"/>
              </w:rPr>
              <w:t>*</w:t>
            </w:r>
            <w:r w:rsidR="006C1F63" w:rsidRPr="00A750C6">
              <w:rPr>
                <w:rFonts w:ascii="Open Sans" w:eastAsiaTheme="majorEastAsia" w:hAnsi="Open Sans" w:cs="Open Sans"/>
              </w:rPr>
              <w:t>)</w:t>
            </w:r>
            <w:r w:rsidR="008228BA" w:rsidRPr="00A750C6">
              <w:rPr>
                <w:rFonts w:ascii="Open Sans" w:eastAsiaTheme="majorEastAsia" w:hAnsi="Open Sans" w:cs="Open Sans"/>
              </w:rPr>
              <w:t xml:space="preserve"> </w:t>
            </w:r>
            <w:r w:rsidR="008228BA" w:rsidRPr="00A750C6">
              <w:rPr>
                <w:rFonts w:ascii="Open Sans" w:eastAsiaTheme="majorEastAsia" w:hAnsi="Open Sans" w:cs="Open Sans"/>
                <w:b/>
              </w:rPr>
              <w:t>– WYMAGANY</w:t>
            </w:r>
          </w:p>
        </w:tc>
      </w:tr>
      <w:tr w:rsidR="00C07B13" w:rsidRPr="00A750C6" w14:paraId="0F75163A" w14:textId="77777777" w:rsidTr="001E3235">
        <w:trPr>
          <w:trHeight w:val="300"/>
        </w:trPr>
        <w:tc>
          <w:tcPr>
            <w:tcW w:w="1178" w:type="dxa"/>
          </w:tcPr>
          <w:p w14:paraId="48797F96" w14:textId="16D967E7" w:rsidR="00027B71" w:rsidRPr="00A750C6" w:rsidRDefault="00CA72D8" w:rsidP="00A750C6">
            <w:pPr>
              <w:spacing w:after="120" w:line="276" w:lineRule="auto"/>
              <w:rPr>
                <w:rFonts w:ascii="Open Sans" w:eastAsiaTheme="majorEastAsia" w:hAnsi="Open Sans" w:cs="Open Sans"/>
              </w:rPr>
            </w:pPr>
            <w:r w:rsidRPr="00A750C6">
              <w:rPr>
                <w:rFonts w:ascii="Open Sans" w:eastAsiaTheme="majorEastAsia" w:hAnsi="Open Sans" w:cs="Open Sans"/>
              </w:rPr>
              <w:t>1</w:t>
            </w:r>
            <w:r w:rsidR="003F5CBE" w:rsidRPr="00A750C6">
              <w:rPr>
                <w:rFonts w:ascii="Open Sans" w:eastAsiaTheme="majorEastAsia" w:hAnsi="Open Sans" w:cs="Open Sans"/>
              </w:rPr>
              <w:t>6</w:t>
            </w:r>
          </w:p>
        </w:tc>
        <w:tc>
          <w:tcPr>
            <w:tcW w:w="7884" w:type="dxa"/>
          </w:tcPr>
          <w:p w14:paraId="11CFFFFC" w14:textId="61D8B96A" w:rsidR="00817D7A" w:rsidRPr="00A750C6" w:rsidRDefault="00817D7A" w:rsidP="00A750C6">
            <w:pPr>
              <w:spacing w:after="120" w:line="276" w:lineRule="auto"/>
              <w:rPr>
                <w:rFonts w:ascii="Open Sans" w:eastAsiaTheme="majorEastAsia" w:hAnsi="Open Sans" w:cs="Open Sans"/>
              </w:rPr>
            </w:pPr>
            <w:r w:rsidRPr="00A750C6">
              <w:rPr>
                <w:rFonts w:ascii="Open Sans" w:eastAsiaTheme="majorEastAsia" w:hAnsi="Open Sans" w:cs="Open Sans"/>
              </w:rPr>
              <w:t>Wymagane dokumenty</w:t>
            </w:r>
            <w:r w:rsidR="008516A3" w:rsidRPr="00A750C6">
              <w:rPr>
                <w:rFonts w:ascii="Open Sans" w:eastAsiaTheme="majorEastAsia" w:hAnsi="Open Sans" w:cs="Open Sans"/>
              </w:rPr>
              <w:t>,</w:t>
            </w:r>
            <w:r w:rsidRPr="00A750C6">
              <w:rPr>
                <w:rFonts w:ascii="Open Sans" w:eastAsiaTheme="majorEastAsia" w:hAnsi="Open Sans" w:cs="Open Sans"/>
              </w:rPr>
              <w:t xml:space="preserve"> potwierdzające dostępność środków na sfinansowanie</w:t>
            </w:r>
          </w:p>
          <w:p w14:paraId="739C16F3" w14:textId="57720DB6" w:rsidR="00817D7A" w:rsidRPr="00A750C6" w:rsidRDefault="00817D7A" w:rsidP="00A750C6">
            <w:pPr>
              <w:spacing w:after="120" w:line="276" w:lineRule="auto"/>
              <w:rPr>
                <w:rFonts w:ascii="Open Sans" w:eastAsiaTheme="majorEastAsia" w:hAnsi="Open Sans" w:cs="Open Sans"/>
              </w:rPr>
            </w:pPr>
            <w:r w:rsidRPr="00A750C6">
              <w:rPr>
                <w:rFonts w:ascii="Open Sans" w:eastAsiaTheme="majorEastAsia" w:hAnsi="Open Sans" w:cs="Open Sans"/>
              </w:rPr>
              <w:t>projektu:</w:t>
            </w:r>
            <w:r w:rsidR="008228BA" w:rsidRPr="00A750C6">
              <w:rPr>
                <w:rFonts w:ascii="Open Sans" w:eastAsiaTheme="majorEastAsia" w:hAnsi="Open Sans" w:cs="Open Sans"/>
              </w:rPr>
              <w:t xml:space="preserve"> </w:t>
            </w:r>
            <w:r w:rsidR="008228BA" w:rsidRPr="00A750C6">
              <w:rPr>
                <w:rFonts w:ascii="Open Sans" w:eastAsiaTheme="majorEastAsia" w:hAnsi="Open Sans" w:cs="Open Sans"/>
                <w:b/>
              </w:rPr>
              <w:t>– WYMAGANY</w:t>
            </w:r>
          </w:p>
          <w:p w14:paraId="0381E35D" w14:textId="2D73D38C" w:rsidR="00817D7A" w:rsidRPr="00A750C6" w:rsidRDefault="00CA72D8" w:rsidP="00A750C6">
            <w:pPr>
              <w:spacing w:after="120" w:line="276" w:lineRule="auto"/>
              <w:rPr>
                <w:rFonts w:ascii="Open Sans" w:eastAsiaTheme="majorEastAsia" w:hAnsi="Open Sans" w:cs="Open Sans"/>
              </w:rPr>
            </w:pPr>
            <w:r w:rsidRPr="00A750C6">
              <w:rPr>
                <w:rFonts w:ascii="Open Sans" w:eastAsiaTheme="majorEastAsia" w:hAnsi="Open Sans" w:cs="Open Sans"/>
              </w:rPr>
              <w:t>1</w:t>
            </w:r>
            <w:r w:rsidR="000C3E98" w:rsidRPr="00A750C6">
              <w:rPr>
                <w:rFonts w:ascii="Open Sans" w:eastAsiaTheme="majorEastAsia" w:hAnsi="Open Sans" w:cs="Open Sans"/>
              </w:rPr>
              <w:t>6</w:t>
            </w:r>
            <w:r w:rsidR="00817D7A" w:rsidRPr="00A750C6">
              <w:rPr>
                <w:rFonts w:ascii="Open Sans" w:eastAsiaTheme="majorEastAsia" w:hAnsi="Open Sans" w:cs="Open Sans"/>
              </w:rPr>
              <w:t>.1. w przypadku współfinansowania przedsięwzięcia z zewnętrznych</w:t>
            </w:r>
            <w:r w:rsidR="00036397" w:rsidRPr="00A750C6">
              <w:rPr>
                <w:rFonts w:ascii="Open Sans" w:eastAsiaTheme="majorEastAsia" w:hAnsi="Open Sans" w:cs="Open Sans"/>
              </w:rPr>
              <w:t xml:space="preserve"> </w:t>
            </w:r>
            <w:r w:rsidR="00817D7A" w:rsidRPr="00A750C6">
              <w:rPr>
                <w:rFonts w:ascii="Open Sans" w:eastAsiaTheme="majorEastAsia" w:hAnsi="Open Sans" w:cs="Open Sans"/>
              </w:rPr>
              <w:t>źródeł finansowania – promesa udzielenia kredytu/pożyczki lub umowa</w:t>
            </w:r>
            <w:r w:rsidR="00036397" w:rsidRPr="00A750C6">
              <w:rPr>
                <w:rFonts w:ascii="Open Sans" w:eastAsiaTheme="majorEastAsia" w:hAnsi="Open Sans" w:cs="Open Sans"/>
              </w:rPr>
              <w:t xml:space="preserve"> </w:t>
            </w:r>
            <w:r w:rsidR="00817D7A" w:rsidRPr="00A750C6">
              <w:rPr>
                <w:rFonts w:ascii="Open Sans" w:eastAsiaTheme="majorEastAsia" w:hAnsi="Open Sans" w:cs="Open Sans"/>
              </w:rPr>
              <w:t>pożyczki/kredytu (kopie poświadczone przez osoby uprawnione do</w:t>
            </w:r>
            <w:r w:rsidR="008516A3" w:rsidRPr="00A750C6">
              <w:rPr>
                <w:rFonts w:ascii="Open Sans" w:eastAsiaTheme="majorEastAsia" w:hAnsi="Open Sans" w:cs="Open Sans"/>
              </w:rPr>
              <w:t> </w:t>
            </w:r>
            <w:r w:rsidR="00817D7A" w:rsidRPr="00A750C6">
              <w:rPr>
                <w:rFonts w:ascii="Open Sans" w:eastAsiaTheme="majorEastAsia" w:hAnsi="Open Sans" w:cs="Open Sans"/>
              </w:rPr>
              <w:t>reprezentacji)</w:t>
            </w:r>
            <w:r w:rsidR="008516A3" w:rsidRPr="00A750C6">
              <w:rPr>
                <w:rFonts w:ascii="Open Sans" w:eastAsiaTheme="majorEastAsia" w:hAnsi="Open Sans" w:cs="Open Sans"/>
              </w:rPr>
              <w:t>;</w:t>
            </w:r>
          </w:p>
          <w:p w14:paraId="68A283DE" w14:textId="4F877867" w:rsidR="00817D7A" w:rsidRPr="00A750C6" w:rsidRDefault="00CA72D8" w:rsidP="00A750C6">
            <w:pPr>
              <w:spacing w:after="120" w:line="276" w:lineRule="auto"/>
              <w:rPr>
                <w:rFonts w:ascii="Open Sans" w:eastAsiaTheme="majorEastAsia" w:hAnsi="Open Sans" w:cs="Open Sans"/>
              </w:rPr>
            </w:pPr>
            <w:r w:rsidRPr="00A750C6">
              <w:rPr>
                <w:rFonts w:ascii="Open Sans" w:eastAsiaTheme="majorEastAsia" w:hAnsi="Open Sans" w:cs="Open Sans"/>
              </w:rPr>
              <w:t>1</w:t>
            </w:r>
            <w:r w:rsidR="000C3E98" w:rsidRPr="00A750C6">
              <w:rPr>
                <w:rFonts w:ascii="Open Sans" w:eastAsiaTheme="majorEastAsia" w:hAnsi="Open Sans" w:cs="Open Sans"/>
              </w:rPr>
              <w:t>6</w:t>
            </w:r>
            <w:r w:rsidR="00817D7A" w:rsidRPr="00A750C6">
              <w:rPr>
                <w:rFonts w:ascii="Open Sans" w:eastAsiaTheme="majorEastAsia" w:hAnsi="Open Sans" w:cs="Open Sans"/>
              </w:rPr>
              <w:t>.2</w:t>
            </w:r>
            <w:r w:rsidR="000C3E98" w:rsidRPr="00A750C6">
              <w:rPr>
                <w:rFonts w:ascii="Open Sans" w:eastAsiaTheme="majorEastAsia" w:hAnsi="Open Sans" w:cs="Open Sans"/>
              </w:rPr>
              <w:t>.</w:t>
            </w:r>
            <w:r w:rsidR="00817D7A" w:rsidRPr="00A750C6">
              <w:rPr>
                <w:rFonts w:ascii="Open Sans" w:eastAsiaTheme="majorEastAsia" w:hAnsi="Open Sans" w:cs="Open Sans"/>
              </w:rPr>
              <w:t xml:space="preserve"> w przypadku współfinansowania przedsięwzięcia ze środków własnych</w:t>
            </w:r>
            <w:r w:rsidR="00036397" w:rsidRPr="00A750C6">
              <w:rPr>
                <w:rFonts w:ascii="Open Sans" w:eastAsiaTheme="majorEastAsia" w:hAnsi="Open Sans" w:cs="Open Sans"/>
              </w:rPr>
              <w:t xml:space="preserve"> </w:t>
            </w:r>
            <w:r w:rsidR="00817D7A" w:rsidRPr="00A750C6">
              <w:rPr>
                <w:rFonts w:ascii="Open Sans" w:eastAsiaTheme="majorEastAsia" w:hAnsi="Open Sans" w:cs="Open Sans"/>
              </w:rPr>
              <w:t>- udokumentowanie posiadania tych środków</w:t>
            </w:r>
            <w:r w:rsidR="008516A3" w:rsidRPr="00A750C6">
              <w:rPr>
                <w:rFonts w:ascii="Open Sans" w:eastAsiaTheme="majorEastAsia" w:hAnsi="Open Sans" w:cs="Open Sans"/>
              </w:rPr>
              <w:t>;</w:t>
            </w:r>
          </w:p>
          <w:p w14:paraId="03114DD9" w14:textId="1B22D964" w:rsidR="00817D7A" w:rsidRPr="00A750C6" w:rsidRDefault="00CA72D8" w:rsidP="00A750C6">
            <w:pPr>
              <w:spacing w:after="120" w:line="276" w:lineRule="auto"/>
              <w:rPr>
                <w:rFonts w:ascii="Open Sans" w:eastAsiaTheme="majorEastAsia" w:hAnsi="Open Sans" w:cs="Open Sans"/>
              </w:rPr>
            </w:pPr>
            <w:r w:rsidRPr="00A750C6">
              <w:rPr>
                <w:rFonts w:ascii="Open Sans" w:eastAsiaTheme="majorEastAsia" w:hAnsi="Open Sans" w:cs="Open Sans"/>
              </w:rPr>
              <w:t>1</w:t>
            </w:r>
            <w:r w:rsidR="000C3E98" w:rsidRPr="00A750C6">
              <w:rPr>
                <w:rFonts w:ascii="Open Sans" w:eastAsiaTheme="majorEastAsia" w:hAnsi="Open Sans" w:cs="Open Sans"/>
              </w:rPr>
              <w:t>6</w:t>
            </w:r>
            <w:r w:rsidR="00817D7A" w:rsidRPr="00A750C6">
              <w:rPr>
                <w:rFonts w:ascii="Open Sans" w:eastAsiaTheme="majorEastAsia" w:hAnsi="Open Sans" w:cs="Open Sans"/>
              </w:rPr>
              <w:t>.3</w:t>
            </w:r>
            <w:r w:rsidR="000C3E98" w:rsidRPr="00A750C6">
              <w:rPr>
                <w:rFonts w:ascii="Open Sans" w:eastAsiaTheme="majorEastAsia" w:hAnsi="Open Sans" w:cs="Open Sans"/>
              </w:rPr>
              <w:t>.</w:t>
            </w:r>
            <w:r w:rsidR="00817D7A" w:rsidRPr="00A750C6">
              <w:rPr>
                <w:rFonts w:ascii="Open Sans" w:eastAsiaTheme="majorEastAsia" w:hAnsi="Open Sans" w:cs="Open Sans"/>
              </w:rPr>
              <w:t xml:space="preserve"> oświadczenie Beneficjenta o zapewnieniu środków finansowych na</w:t>
            </w:r>
            <w:r w:rsidR="008516A3" w:rsidRPr="00A750C6">
              <w:rPr>
                <w:rFonts w:ascii="Open Sans" w:eastAsiaTheme="majorEastAsia" w:hAnsi="Open Sans" w:cs="Open Sans"/>
              </w:rPr>
              <w:t> </w:t>
            </w:r>
            <w:r w:rsidR="00817D7A" w:rsidRPr="00A750C6">
              <w:rPr>
                <w:rFonts w:ascii="Open Sans" w:eastAsiaTheme="majorEastAsia" w:hAnsi="Open Sans" w:cs="Open Sans"/>
              </w:rPr>
              <w:t>realizację projektu – dotyczy tylko państwowych jednostek budżetowych</w:t>
            </w:r>
            <w:r w:rsidR="008516A3" w:rsidRPr="00A750C6">
              <w:rPr>
                <w:rFonts w:ascii="Open Sans" w:eastAsiaTheme="majorEastAsia" w:hAnsi="Open Sans" w:cs="Open Sans"/>
              </w:rPr>
              <w:t xml:space="preserve">, </w:t>
            </w:r>
            <w:r w:rsidR="00817D7A" w:rsidRPr="00A750C6">
              <w:rPr>
                <w:rFonts w:ascii="Open Sans" w:eastAsiaTheme="majorEastAsia" w:hAnsi="Open Sans" w:cs="Open Sans"/>
              </w:rPr>
              <w:t>administracji rządowej oraz nadzorowanych lub podległych organów i</w:t>
            </w:r>
            <w:r w:rsidR="00036397" w:rsidRPr="00A750C6">
              <w:rPr>
                <w:rFonts w:ascii="Open Sans" w:eastAsiaTheme="majorEastAsia" w:hAnsi="Open Sans" w:cs="Open Sans"/>
              </w:rPr>
              <w:t xml:space="preserve"> </w:t>
            </w:r>
            <w:r w:rsidR="00817D7A" w:rsidRPr="00A750C6">
              <w:rPr>
                <w:rFonts w:ascii="Open Sans" w:eastAsiaTheme="majorEastAsia" w:hAnsi="Open Sans" w:cs="Open Sans"/>
              </w:rPr>
              <w:t>jednostek organizacyjnych.</w:t>
            </w:r>
          </w:p>
          <w:p w14:paraId="78206FFC" w14:textId="3F5383DE" w:rsidR="00817D7A" w:rsidRPr="00A750C6" w:rsidRDefault="00817D7A" w:rsidP="00A750C6">
            <w:pPr>
              <w:spacing w:after="120" w:line="276" w:lineRule="auto"/>
              <w:rPr>
                <w:rFonts w:ascii="Open Sans" w:eastAsiaTheme="majorEastAsia" w:hAnsi="Open Sans" w:cs="Open Sans"/>
              </w:rPr>
            </w:pPr>
            <w:r w:rsidRPr="00A750C6">
              <w:rPr>
                <w:rFonts w:ascii="Open Sans" w:eastAsiaTheme="majorEastAsia" w:hAnsi="Open Sans" w:cs="Open Sans"/>
                <w:i/>
                <w:iCs/>
              </w:rPr>
              <w:t>Niezłożenie powyższych dokumentów skutkuje nieprzyznaniem punktów w</w:t>
            </w:r>
            <w:r w:rsidR="00036397" w:rsidRPr="00A750C6">
              <w:rPr>
                <w:rFonts w:ascii="Open Sans" w:eastAsiaTheme="majorEastAsia" w:hAnsi="Open Sans" w:cs="Open Sans"/>
                <w:i/>
                <w:iCs/>
              </w:rPr>
              <w:t xml:space="preserve"> </w:t>
            </w:r>
            <w:r w:rsidRPr="00A750C6">
              <w:rPr>
                <w:rFonts w:ascii="Open Sans" w:eastAsiaTheme="majorEastAsia" w:hAnsi="Open Sans" w:cs="Open Sans"/>
                <w:i/>
                <w:iCs/>
              </w:rPr>
              <w:t xml:space="preserve">ramach ww. kryterium wyboru projektów, nie wyklucza </w:t>
            </w:r>
            <w:r w:rsidR="008516A3" w:rsidRPr="00A750C6">
              <w:rPr>
                <w:rFonts w:ascii="Open Sans" w:eastAsiaTheme="majorEastAsia" w:hAnsi="Open Sans" w:cs="Open Sans"/>
                <w:i/>
                <w:iCs/>
              </w:rPr>
              <w:t>p</w:t>
            </w:r>
            <w:r w:rsidRPr="00A750C6">
              <w:rPr>
                <w:rFonts w:ascii="Open Sans" w:eastAsiaTheme="majorEastAsia" w:hAnsi="Open Sans" w:cs="Open Sans"/>
                <w:i/>
                <w:iCs/>
              </w:rPr>
              <w:t>rojektu z</w:t>
            </w:r>
            <w:r w:rsidR="00036397" w:rsidRPr="00A750C6">
              <w:rPr>
                <w:rFonts w:ascii="Open Sans" w:eastAsiaTheme="majorEastAsia" w:hAnsi="Open Sans" w:cs="Open Sans"/>
                <w:i/>
                <w:iCs/>
              </w:rPr>
              <w:t xml:space="preserve"> </w:t>
            </w:r>
            <w:r w:rsidRPr="00A750C6">
              <w:rPr>
                <w:rFonts w:ascii="Open Sans" w:eastAsiaTheme="majorEastAsia" w:hAnsi="Open Sans" w:cs="Open Sans"/>
                <w:i/>
                <w:iCs/>
              </w:rPr>
              <w:t>dalszego rozpatrywania.</w:t>
            </w:r>
          </w:p>
        </w:tc>
      </w:tr>
      <w:tr w:rsidR="00C07B13" w:rsidRPr="00A750C6" w14:paraId="44ECFFEA" w14:textId="77777777" w:rsidTr="001E3235">
        <w:trPr>
          <w:trHeight w:val="300"/>
        </w:trPr>
        <w:tc>
          <w:tcPr>
            <w:tcW w:w="1178" w:type="dxa"/>
          </w:tcPr>
          <w:p w14:paraId="64AD3DDD" w14:textId="22FAA03B" w:rsidR="00027B71" w:rsidRPr="00A750C6" w:rsidRDefault="00CA72D8" w:rsidP="00A750C6">
            <w:pPr>
              <w:spacing w:after="120" w:line="276" w:lineRule="auto"/>
              <w:rPr>
                <w:rFonts w:ascii="Open Sans" w:eastAsiaTheme="majorEastAsia" w:hAnsi="Open Sans" w:cs="Open Sans"/>
              </w:rPr>
            </w:pPr>
            <w:r w:rsidRPr="00A750C6">
              <w:rPr>
                <w:rFonts w:ascii="Open Sans" w:eastAsiaTheme="majorEastAsia" w:hAnsi="Open Sans" w:cs="Open Sans"/>
              </w:rPr>
              <w:t>1</w:t>
            </w:r>
            <w:r w:rsidR="003F5CBE" w:rsidRPr="00A750C6">
              <w:rPr>
                <w:rFonts w:ascii="Open Sans" w:eastAsiaTheme="majorEastAsia" w:hAnsi="Open Sans" w:cs="Open Sans"/>
              </w:rPr>
              <w:t>7</w:t>
            </w:r>
          </w:p>
        </w:tc>
        <w:tc>
          <w:tcPr>
            <w:tcW w:w="7884" w:type="dxa"/>
          </w:tcPr>
          <w:p w14:paraId="2E47E81D" w14:textId="7C3F03C7" w:rsidR="00027B71" w:rsidRPr="00A750C6" w:rsidRDefault="00F50524" w:rsidP="00A750C6">
            <w:pPr>
              <w:spacing w:after="120" w:line="276" w:lineRule="auto"/>
              <w:rPr>
                <w:rFonts w:ascii="Open Sans" w:eastAsiaTheme="majorEastAsia" w:hAnsi="Open Sans" w:cs="Open Sans"/>
              </w:rPr>
            </w:pPr>
            <w:r w:rsidRPr="00A750C6">
              <w:rPr>
                <w:rFonts w:ascii="Open Sans" w:eastAsiaTheme="majorEastAsia" w:hAnsi="Open Sans" w:cs="Open Sans"/>
              </w:rPr>
              <w:t>Wykaz dokumentów finansowych (kopie) załączonych do wniosku w zależności od rodzaju Wnioskodawcy</w:t>
            </w:r>
            <w:r w:rsidR="00AC431E" w:rsidRPr="00A750C6">
              <w:rPr>
                <w:rFonts w:ascii="Open Sans" w:eastAsiaTheme="majorEastAsia" w:hAnsi="Open Sans" w:cs="Open Sans"/>
              </w:rPr>
              <w:t>:</w:t>
            </w:r>
            <w:r w:rsidR="008228BA" w:rsidRPr="00A750C6">
              <w:rPr>
                <w:rFonts w:ascii="Open Sans" w:eastAsiaTheme="majorEastAsia" w:hAnsi="Open Sans" w:cs="Open Sans"/>
              </w:rPr>
              <w:t xml:space="preserve"> </w:t>
            </w:r>
            <w:r w:rsidR="008228BA" w:rsidRPr="00A750C6">
              <w:rPr>
                <w:rFonts w:ascii="Open Sans" w:eastAsiaTheme="majorEastAsia" w:hAnsi="Open Sans" w:cs="Open Sans"/>
                <w:b/>
              </w:rPr>
              <w:t>– WYMAGANY</w:t>
            </w:r>
          </w:p>
          <w:p w14:paraId="7AFFFA2F" w14:textId="04F04C9A" w:rsidR="00CA33A9" w:rsidRPr="00A750C6" w:rsidRDefault="005D501A" w:rsidP="00A750C6">
            <w:pPr>
              <w:spacing w:after="120" w:line="276" w:lineRule="auto"/>
              <w:rPr>
                <w:rFonts w:ascii="Open Sans" w:eastAsiaTheme="majorEastAsia" w:hAnsi="Open Sans" w:cs="Open Sans"/>
              </w:rPr>
            </w:pPr>
            <w:r w:rsidRPr="00A750C6">
              <w:rPr>
                <w:rFonts w:ascii="Open Sans" w:eastAsiaTheme="majorEastAsia" w:hAnsi="Open Sans" w:cs="Open Sans"/>
              </w:rPr>
              <w:t>1</w:t>
            </w:r>
            <w:r w:rsidR="003F5CBE" w:rsidRPr="00A750C6">
              <w:rPr>
                <w:rFonts w:ascii="Open Sans" w:eastAsiaTheme="majorEastAsia" w:hAnsi="Open Sans" w:cs="Open Sans"/>
              </w:rPr>
              <w:t>7</w:t>
            </w:r>
            <w:r w:rsidR="00CA33A9" w:rsidRPr="00A750C6">
              <w:rPr>
                <w:rFonts w:ascii="Open Sans" w:eastAsiaTheme="majorEastAsia" w:hAnsi="Open Sans" w:cs="Open Sans"/>
              </w:rPr>
              <w:t>.1. państwowe jednostki budżetowe – nie dotyczy</w:t>
            </w:r>
            <w:r w:rsidR="008516A3" w:rsidRPr="00A750C6">
              <w:rPr>
                <w:rFonts w:ascii="Open Sans" w:eastAsiaTheme="majorEastAsia" w:hAnsi="Open Sans" w:cs="Open Sans"/>
              </w:rPr>
              <w:t>;</w:t>
            </w:r>
          </w:p>
          <w:p w14:paraId="492DE9EE" w14:textId="44FD85EE" w:rsidR="00CA33A9" w:rsidRPr="00A750C6" w:rsidRDefault="005D501A" w:rsidP="00A750C6">
            <w:pPr>
              <w:spacing w:after="120" w:line="276" w:lineRule="auto"/>
              <w:rPr>
                <w:rFonts w:ascii="Open Sans" w:eastAsiaTheme="majorEastAsia" w:hAnsi="Open Sans" w:cs="Open Sans"/>
              </w:rPr>
            </w:pPr>
            <w:r w:rsidRPr="00A750C6">
              <w:rPr>
                <w:rFonts w:ascii="Open Sans" w:eastAsiaTheme="majorEastAsia" w:hAnsi="Open Sans" w:cs="Open Sans"/>
              </w:rPr>
              <w:t>1</w:t>
            </w:r>
            <w:r w:rsidR="003F5CBE" w:rsidRPr="00A750C6">
              <w:rPr>
                <w:rFonts w:ascii="Open Sans" w:eastAsiaTheme="majorEastAsia" w:hAnsi="Open Sans" w:cs="Open Sans"/>
              </w:rPr>
              <w:t>7</w:t>
            </w:r>
            <w:r w:rsidR="00CA33A9" w:rsidRPr="00A750C6">
              <w:rPr>
                <w:rFonts w:ascii="Open Sans" w:eastAsiaTheme="majorEastAsia" w:hAnsi="Open Sans" w:cs="Open Sans"/>
              </w:rPr>
              <w:t>.2. szkoły wyższe:</w:t>
            </w:r>
          </w:p>
          <w:p w14:paraId="5EA0DA4D" w14:textId="4D07D779" w:rsidR="00CA33A9" w:rsidRPr="00A750C6" w:rsidRDefault="005D501A" w:rsidP="00A750C6">
            <w:pPr>
              <w:spacing w:after="120" w:line="276" w:lineRule="auto"/>
              <w:rPr>
                <w:rFonts w:ascii="Open Sans" w:eastAsiaTheme="majorEastAsia" w:hAnsi="Open Sans" w:cs="Open Sans"/>
              </w:rPr>
            </w:pPr>
            <w:r w:rsidRPr="00A750C6">
              <w:rPr>
                <w:rFonts w:ascii="Open Sans" w:eastAsiaTheme="majorEastAsia" w:hAnsi="Open Sans" w:cs="Open Sans"/>
              </w:rPr>
              <w:lastRenderedPageBreak/>
              <w:t>1</w:t>
            </w:r>
            <w:r w:rsidR="003F5CBE" w:rsidRPr="00A750C6">
              <w:rPr>
                <w:rFonts w:ascii="Open Sans" w:eastAsiaTheme="majorEastAsia" w:hAnsi="Open Sans" w:cs="Open Sans"/>
              </w:rPr>
              <w:t>7</w:t>
            </w:r>
            <w:r w:rsidR="00CA33A9" w:rsidRPr="00A750C6">
              <w:rPr>
                <w:rFonts w:ascii="Open Sans" w:eastAsiaTheme="majorEastAsia" w:hAnsi="Open Sans" w:cs="Open Sans"/>
              </w:rPr>
              <w:t>.2.1. sprawozdanie finansowe za 3 lata wstecz sporządzone zgodnie z</w:t>
            </w:r>
            <w:r w:rsidR="00036397" w:rsidRPr="00A750C6">
              <w:rPr>
                <w:rFonts w:ascii="Open Sans" w:eastAsiaTheme="majorEastAsia" w:hAnsi="Open Sans" w:cs="Open Sans"/>
              </w:rPr>
              <w:t xml:space="preserve"> </w:t>
            </w:r>
            <w:r w:rsidR="00CA33A9" w:rsidRPr="00A750C6">
              <w:rPr>
                <w:rFonts w:ascii="Open Sans" w:eastAsiaTheme="majorEastAsia" w:hAnsi="Open Sans" w:cs="Open Sans"/>
              </w:rPr>
              <w:t>przepisami o rachunkowości wraz z opinią biegłego rewidenta oraz</w:t>
            </w:r>
            <w:r w:rsidR="00036397" w:rsidRPr="00A750C6">
              <w:rPr>
                <w:rFonts w:ascii="Open Sans" w:eastAsiaTheme="majorEastAsia" w:hAnsi="Open Sans" w:cs="Open Sans"/>
              </w:rPr>
              <w:t xml:space="preserve"> </w:t>
            </w:r>
            <w:r w:rsidR="00CA33A9" w:rsidRPr="00A750C6">
              <w:rPr>
                <w:rFonts w:ascii="Open Sans" w:eastAsiaTheme="majorEastAsia" w:hAnsi="Open Sans" w:cs="Open Sans"/>
              </w:rPr>
              <w:t>sprawozdaniem z badania</w:t>
            </w:r>
            <w:r w:rsidR="008516A3" w:rsidRPr="00A750C6">
              <w:rPr>
                <w:rFonts w:ascii="Open Sans" w:eastAsiaTheme="majorEastAsia" w:hAnsi="Open Sans" w:cs="Open Sans"/>
              </w:rPr>
              <w:t>;</w:t>
            </w:r>
          </w:p>
          <w:p w14:paraId="1AD92EEB" w14:textId="40E218E5" w:rsidR="00CA33A9" w:rsidRPr="00A750C6" w:rsidRDefault="005D501A" w:rsidP="00A750C6">
            <w:pPr>
              <w:spacing w:after="120" w:line="276" w:lineRule="auto"/>
              <w:rPr>
                <w:rFonts w:ascii="Open Sans" w:eastAsiaTheme="majorEastAsia" w:hAnsi="Open Sans" w:cs="Open Sans"/>
              </w:rPr>
            </w:pPr>
            <w:r w:rsidRPr="00A750C6">
              <w:rPr>
                <w:rFonts w:ascii="Open Sans" w:eastAsiaTheme="majorEastAsia" w:hAnsi="Open Sans" w:cs="Open Sans"/>
              </w:rPr>
              <w:t>1</w:t>
            </w:r>
            <w:r w:rsidR="003F5CBE" w:rsidRPr="00A750C6">
              <w:rPr>
                <w:rFonts w:ascii="Open Sans" w:eastAsiaTheme="majorEastAsia" w:hAnsi="Open Sans" w:cs="Open Sans"/>
              </w:rPr>
              <w:t>7</w:t>
            </w:r>
            <w:r w:rsidR="00CA33A9" w:rsidRPr="00A750C6">
              <w:rPr>
                <w:rFonts w:ascii="Open Sans" w:eastAsiaTheme="majorEastAsia" w:hAnsi="Open Sans" w:cs="Open Sans"/>
              </w:rPr>
              <w:t>.2.2. plan rzeczowo-finansowy uczelni na rok bieżący lub wieloletni plan</w:t>
            </w:r>
            <w:r w:rsidR="00036397" w:rsidRPr="00A750C6">
              <w:rPr>
                <w:rFonts w:ascii="Open Sans" w:eastAsiaTheme="majorEastAsia" w:hAnsi="Open Sans" w:cs="Open Sans"/>
              </w:rPr>
              <w:t xml:space="preserve"> </w:t>
            </w:r>
            <w:r w:rsidR="00CA33A9" w:rsidRPr="00A750C6">
              <w:rPr>
                <w:rFonts w:ascii="Open Sans" w:eastAsiaTheme="majorEastAsia" w:hAnsi="Open Sans" w:cs="Open Sans"/>
              </w:rPr>
              <w:t>rzeczowo-finansowy (jeżeli sporządzany), uwzględniający przedmiotową inwestycję</w:t>
            </w:r>
            <w:r w:rsidR="008516A3" w:rsidRPr="00A750C6">
              <w:rPr>
                <w:rFonts w:ascii="Open Sans" w:eastAsiaTheme="majorEastAsia" w:hAnsi="Open Sans" w:cs="Open Sans"/>
              </w:rPr>
              <w:t>;</w:t>
            </w:r>
          </w:p>
          <w:p w14:paraId="18E99CCE" w14:textId="3CE1DE29" w:rsidR="00CA33A9" w:rsidRPr="00A750C6" w:rsidRDefault="005D501A" w:rsidP="00A750C6">
            <w:pPr>
              <w:spacing w:after="120" w:line="276" w:lineRule="auto"/>
              <w:rPr>
                <w:rFonts w:ascii="Open Sans" w:eastAsiaTheme="majorEastAsia" w:hAnsi="Open Sans" w:cs="Open Sans"/>
              </w:rPr>
            </w:pPr>
            <w:r w:rsidRPr="00A750C6">
              <w:rPr>
                <w:rFonts w:ascii="Open Sans" w:eastAsiaTheme="majorEastAsia" w:hAnsi="Open Sans" w:cs="Open Sans"/>
              </w:rPr>
              <w:t>1</w:t>
            </w:r>
            <w:r w:rsidR="003F5CBE" w:rsidRPr="00A750C6">
              <w:rPr>
                <w:rFonts w:ascii="Open Sans" w:eastAsiaTheme="majorEastAsia" w:hAnsi="Open Sans" w:cs="Open Sans"/>
              </w:rPr>
              <w:t>7</w:t>
            </w:r>
            <w:r w:rsidR="00CA33A9" w:rsidRPr="00A750C6">
              <w:rPr>
                <w:rFonts w:ascii="Open Sans" w:eastAsiaTheme="majorEastAsia" w:hAnsi="Open Sans" w:cs="Open Sans"/>
              </w:rPr>
              <w:t>.2.3. projekcja finansowa sprawozdań finansowych w okresie referencyjnym</w:t>
            </w:r>
          </w:p>
          <w:p w14:paraId="55313D7D" w14:textId="45DD222A" w:rsidR="00CA33A9" w:rsidRPr="00A750C6" w:rsidRDefault="00CA33A9" w:rsidP="00A750C6">
            <w:pPr>
              <w:spacing w:after="120" w:line="276" w:lineRule="auto"/>
              <w:rPr>
                <w:rFonts w:ascii="Open Sans" w:eastAsiaTheme="majorEastAsia" w:hAnsi="Open Sans" w:cs="Open Sans"/>
              </w:rPr>
            </w:pPr>
            <w:r w:rsidRPr="00A750C6">
              <w:rPr>
                <w:rFonts w:ascii="Open Sans" w:eastAsiaTheme="majorEastAsia" w:hAnsi="Open Sans" w:cs="Open Sans"/>
              </w:rPr>
              <w:t>(np. w oparciu o Tabele finansowe o których mowa w pkt 4a powyżej)</w:t>
            </w:r>
            <w:r w:rsidR="008516A3" w:rsidRPr="00A750C6">
              <w:rPr>
                <w:rFonts w:ascii="Open Sans" w:eastAsiaTheme="majorEastAsia" w:hAnsi="Open Sans" w:cs="Open Sans"/>
              </w:rPr>
              <w:t>;</w:t>
            </w:r>
          </w:p>
          <w:p w14:paraId="6528FCE3" w14:textId="72E3D342" w:rsidR="00CA33A9" w:rsidRPr="00A750C6" w:rsidRDefault="005D501A" w:rsidP="00A750C6">
            <w:pPr>
              <w:spacing w:after="120" w:line="276" w:lineRule="auto"/>
              <w:rPr>
                <w:rFonts w:ascii="Open Sans" w:eastAsiaTheme="majorEastAsia" w:hAnsi="Open Sans" w:cs="Open Sans"/>
              </w:rPr>
            </w:pPr>
            <w:r w:rsidRPr="00A750C6">
              <w:rPr>
                <w:rFonts w:ascii="Open Sans" w:eastAsiaTheme="majorEastAsia" w:hAnsi="Open Sans" w:cs="Open Sans"/>
              </w:rPr>
              <w:t>1</w:t>
            </w:r>
            <w:r w:rsidR="003F5CBE" w:rsidRPr="00A750C6">
              <w:rPr>
                <w:rFonts w:ascii="Open Sans" w:eastAsiaTheme="majorEastAsia" w:hAnsi="Open Sans" w:cs="Open Sans"/>
              </w:rPr>
              <w:t>7</w:t>
            </w:r>
            <w:r w:rsidR="00CA33A9" w:rsidRPr="00A750C6">
              <w:rPr>
                <w:rFonts w:ascii="Open Sans" w:eastAsiaTheme="majorEastAsia" w:hAnsi="Open Sans" w:cs="Open Sans"/>
              </w:rPr>
              <w:t>.3. administracja rządowa oraz nadzorowane lub podległe jej organy i</w:t>
            </w:r>
            <w:r w:rsidR="008516A3" w:rsidRPr="00A750C6">
              <w:rPr>
                <w:rFonts w:ascii="Open Sans" w:eastAsiaTheme="majorEastAsia" w:hAnsi="Open Sans" w:cs="Open Sans"/>
              </w:rPr>
              <w:t> </w:t>
            </w:r>
            <w:r w:rsidR="00CA33A9" w:rsidRPr="00A750C6">
              <w:rPr>
                <w:rFonts w:ascii="Open Sans" w:eastAsiaTheme="majorEastAsia" w:hAnsi="Open Sans" w:cs="Open Sans"/>
              </w:rPr>
              <w:t>jednostki</w:t>
            </w:r>
            <w:r w:rsidR="00036397" w:rsidRPr="00A750C6">
              <w:rPr>
                <w:rFonts w:ascii="Open Sans" w:eastAsiaTheme="majorEastAsia" w:hAnsi="Open Sans" w:cs="Open Sans"/>
              </w:rPr>
              <w:t xml:space="preserve"> </w:t>
            </w:r>
            <w:r w:rsidR="00CA33A9" w:rsidRPr="00A750C6">
              <w:rPr>
                <w:rFonts w:ascii="Open Sans" w:eastAsiaTheme="majorEastAsia" w:hAnsi="Open Sans" w:cs="Open Sans"/>
              </w:rPr>
              <w:t>organizacyjne – nie dotyczy</w:t>
            </w:r>
            <w:r w:rsidR="008516A3" w:rsidRPr="00A750C6">
              <w:rPr>
                <w:rFonts w:ascii="Open Sans" w:eastAsiaTheme="majorEastAsia" w:hAnsi="Open Sans" w:cs="Open Sans"/>
              </w:rPr>
              <w:t>.</w:t>
            </w:r>
          </w:p>
          <w:p w14:paraId="652B3068" w14:textId="0E0BCFEE" w:rsidR="00CA33A9" w:rsidRPr="00A750C6" w:rsidRDefault="00CA33A9" w:rsidP="00A750C6">
            <w:pPr>
              <w:spacing w:after="120" w:line="276" w:lineRule="auto"/>
              <w:rPr>
                <w:rFonts w:ascii="Open Sans" w:eastAsiaTheme="majorEastAsia" w:hAnsi="Open Sans" w:cs="Open Sans"/>
                <w:i/>
                <w:iCs/>
              </w:rPr>
            </w:pPr>
            <w:r w:rsidRPr="00A750C6">
              <w:rPr>
                <w:rFonts w:ascii="Open Sans" w:eastAsiaTheme="majorEastAsia" w:hAnsi="Open Sans" w:cs="Open Sans"/>
                <w:i/>
                <w:iCs/>
              </w:rPr>
              <w:t>Uwaga: Na etapie oceny wniosku o dofinansowanie Wnioskodawca może zostać</w:t>
            </w:r>
            <w:r w:rsidR="00036397" w:rsidRPr="00A750C6">
              <w:rPr>
                <w:rFonts w:ascii="Open Sans" w:eastAsiaTheme="majorEastAsia" w:hAnsi="Open Sans" w:cs="Open Sans"/>
                <w:i/>
                <w:iCs/>
              </w:rPr>
              <w:t xml:space="preserve"> </w:t>
            </w:r>
            <w:r w:rsidRPr="00A750C6">
              <w:rPr>
                <w:rFonts w:ascii="Open Sans" w:eastAsiaTheme="majorEastAsia" w:hAnsi="Open Sans" w:cs="Open Sans"/>
                <w:i/>
                <w:iCs/>
              </w:rPr>
              <w:t>zobowiązany do uzupełnienia przedstawionych dokumentów finansowych o niezbędne dane.</w:t>
            </w:r>
          </w:p>
        </w:tc>
      </w:tr>
      <w:tr w:rsidR="00C07B13" w:rsidRPr="00A750C6" w14:paraId="3696E9F5" w14:textId="77777777" w:rsidTr="001E3235">
        <w:trPr>
          <w:trHeight w:val="300"/>
        </w:trPr>
        <w:tc>
          <w:tcPr>
            <w:tcW w:w="1178" w:type="dxa"/>
            <w:tcBorders>
              <w:top w:val="inset" w:sz="2" w:space="0" w:color="auto"/>
              <w:left w:val="inset" w:sz="2" w:space="0" w:color="auto"/>
              <w:bottom w:val="inset" w:sz="2" w:space="0" w:color="auto"/>
            </w:tcBorders>
          </w:tcPr>
          <w:p w14:paraId="7616E206" w14:textId="292C8D94" w:rsidR="00027B71" w:rsidRPr="00A750C6" w:rsidRDefault="005D501A" w:rsidP="00A750C6">
            <w:pPr>
              <w:spacing w:after="120" w:line="276" w:lineRule="auto"/>
              <w:rPr>
                <w:rFonts w:ascii="Open Sans" w:eastAsiaTheme="majorEastAsia" w:hAnsi="Open Sans" w:cs="Open Sans"/>
              </w:rPr>
            </w:pPr>
            <w:r w:rsidRPr="00A750C6">
              <w:rPr>
                <w:rFonts w:ascii="Open Sans" w:eastAsiaTheme="majorEastAsia" w:hAnsi="Open Sans" w:cs="Open Sans"/>
              </w:rPr>
              <w:lastRenderedPageBreak/>
              <w:t>1</w:t>
            </w:r>
            <w:r w:rsidR="003F5CBE" w:rsidRPr="00A750C6">
              <w:rPr>
                <w:rFonts w:ascii="Open Sans" w:eastAsiaTheme="majorEastAsia" w:hAnsi="Open Sans" w:cs="Open Sans"/>
              </w:rPr>
              <w:t>8</w:t>
            </w:r>
          </w:p>
        </w:tc>
        <w:tc>
          <w:tcPr>
            <w:tcW w:w="7884" w:type="dxa"/>
            <w:tcBorders>
              <w:top w:val="inset" w:sz="2" w:space="0" w:color="auto"/>
              <w:bottom w:val="inset" w:sz="2" w:space="0" w:color="auto"/>
            </w:tcBorders>
          </w:tcPr>
          <w:p w14:paraId="66E9E8DA" w14:textId="00E2DFF6" w:rsidR="00027B71" w:rsidRPr="00A750C6" w:rsidRDefault="00F50524" w:rsidP="00A750C6">
            <w:pPr>
              <w:spacing w:after="120" w:line="276" w:lineRule="auto"/>
              <w:rPr>
                <w:rFonts w:ascii="Open Sans" w:eastAsiaTheme="majorEastAsia" w:hAnsi="Open Sans" w:cs="Open Sans"/>
              </w:rPr>
            </w:pPr>
            <w:r w:rsidRPr="00A750C6">
              <w:rPr>
                <w:rFonts w:ascii="Open Sans" w:eastAsiaTheme="majorEastAsia" w:hAnsi="Open Sans" w:cs="Open Sans"/>
              </w:rPr>
              <w:t>Oświadczenie o zachowaniu form komunikacji</w:t>
            </w:r>
            <w:r w:rsidR="008228BA" w:rsidRPr="00A750C6">
              <w:rPr>
                <w:rFonts w:ascii="Open Sans" w:eastAsiaTheme="majorEastAsia" w:hAnsi="Open Sans" w:cs="Open Sans"/>
              </w:rPr>
              <w:t xml:space="preserve"> (wg wzoru*) </w:t>
            </w:r>
            <w:r w:rsidR="008228BA" w:rsidRPr="00A750C6">
              <w:rPr>
                <w:rFonts w:ascii="Open Sans" w:eastAsiaTheme="majorEastAsia" w:hAnsi="Open Sans" w:cs="Open Sans"/>
                <w:b/>
              </w:rPr>
              <w:t>– WYMAGANY</w:t>
            </w:r>
          </w:p>
        </w:tc>
      </w:tr>
      <w:tr w:rsidR="00C07B13" w:rsidRPr="00A750C6" w14:paraId="3DC6FC3B" w14:textId="77777777" w:rsidTr="001E3235">
        <w:trPr>
          <w:trHeight w:val="300"/>
        </w:trPr>
        <w:tc>
          <w:tcPr>
            <w:tcW w:w="1178" w:type="dxa"/>
            <w:tcBorders>
              <w:top w:val="inset" w:sz="2" w:space="0" w:color="auto"/>
              <w:left w:val="inset" w:sz="2" w:space="0" w:color="auto"/>
              <w:bottom w:val="inset" w:sz="2" w:space="0" w:color="auto"/>
            </w:tcBorders>
          </w:tcPr>
          <w:p w14:paraId="2E512BB4" w14:textId="2D403152" w:rsidR="00927447" w:rsidRPr="00A750C6" w:rsidRDefault="00651E76" w:rsidP="00A750C6">
            <w:pPr>
              <w:spacing w:after="120" w:line="276" w:lineRule="auto"/>
              <w:rPr>
                <w:rFonts w:ascii="Open Sans" w:eastAsiaTheme="majorEastAsia" w:hAnsi="Open Sans" w:cs="Open Sans"/>
              </w:rPr>
            </w:pPr>
            <w:r w:rsidRPr="00A750C6">
              <w:rPr>
                <w:rFonts w:ascii="Open Sans" w:eastAsiaTheme="majorEastAsia" w:hAnsi="Open Sans" w:cs="Open Sans"/>
              </w:rPr>
              <w:t>1</w:t>
            </w:r>
            <w:r w:rsidR="003F5CBE" w:rsidRPr="00A750C6">
              <w:rPr>
                <w:rFonts w:ascii="Open Sans" w:eastAsiaTheme="majorEastAsia" w:hAnsi="Open Sans" w:cs="Open Sans"/>
              </w:rPr>
              <w:t>9</w:t>
            </w:r>
          </w:p>
        </w:tc>
        <w:tc>
          <w:tcPr>
            <w:tcW w:w="7884" w:type="dxa"/>
            <w:tcBorders>
              <w:top w:val="inset" w:sz="2" w:space="0" w:color="auto"/>
              <w:bottom w:val="inset" w:sz="2" w:space="0" w:color="auto"/>
            </w:tcBorders>
          </w:tcPr>
          <w:p w14:paraId="7B065A66" w14:textId="20478D2A" w:rsidR="00927447" w:rsidRPr="00A750C6" w:rsidRDefault="003650CC" w:rsidP="00A750C6">
            <w:pPr>
              <w:spacing w:after="120" w:line="276" w:lineRule="auto"/>
              <w:rPr>
                <w:rFonts w:ascii="Open Sans" w:eastAsiaTheme="majorEastAsia" w:hAnsi="Open Sans" w:cs="Open Sans"/>
              </w:rPr>
            </w:pPr>
            <w:r w:rsidRPr="00A750C6">
              <w:rPr>
                <w:rFonts w:ascii="Open Sans" w:eastAsiaTheme="majorEastAsia" w:hAnsi="Open Sans" w:cs="Open Sans"/>
              </w:rPr>
              <w:t xml:space="preserve">Oświadczenie o VAT </w:t>
            </w:r>
            <w:r w:rsidR="008228BA" w:rsidRPr="00A750C6">
              <w:rPr>
                <w:rFonts w:ascii="Open Sans" w:eastAsiaTheme="majorEastAsia" w:hAnsi="Open Sans" w:cs="Open Sans"/>
              </w:rPr>
              <w:t xml:space="preserve">(wg wzoru*) </w:t>
            </w:r>
            <w:r w:rsidR="008228BA" w:rsidRPr="00A750C6">
              <w:rPr>
                <w:rFonts w:ascii="Open Sans" w:eastAsiaTheme="majorEastAsia" w:hAnsi="Open Sans" w:cs="Open Sans"/>
                <w:b/>
              </w:rPr>
              <w:t>– WYMAGANY</w:t>
            </w:r>
          </w:p>
        </w:tc>
      </w:tr>
      <w:tr w:rsidR="00C07B13" w:rsidRPr="00A750C6" w14:paraId="33ADC6D3" w14:textId="77777777" w:rsidTr="001E3235">
        <w:trPr>
          <w:trHeight w:val="300"/>
        </w:trPr>
        <w:tc>
          <w:tcPr>
            <w:tcW w:w="1178" w:type="dxa"/>
            <w:tcBorders>
              <w:top w:val="inset" w:sz="2" w:space="0" w:color="auto"/>
              <w:left w:val="inset" w:sz="2" w:space="0" w:color="auto"/>
              <w:bottom w:val="inset" w:sz="2" w:space="0" w:color="auto"/>
            </w:tcBorders>
          </w:tcPr>
          <w:p w14:paraId="51C6AC49" w14:textId="12B0E65E" w:rsidR="00290B4A" w:rsidRPr="00A750C6" w:rsidRDefault="003F5CBE" w:rsidP="00A750C6">
            <w:pPr>
              <w:spacing w:after="120" w:line="276" w:lineRule="auto"/>
              <w:rPr>
                <w:rFonts w:ascii="Open Sans" w:eastAsiaTheme="majorEastAsia" w:hAnsi="Open Sans" w:cs="Open Sans"/>
              </w:rPr>
            </w:pPr>
            <w:r w:rsidRPr="00A750C6">
              <w:rPr>
                <w:rFonts w:ascii="Open Sans" w:eastAsiaTheme="majorEastAsia" w:hAnsi="Open Sans" w:cs="Open Sans"/>
              </w:rPr>
              <w:t>20</w:t>
            </w:r>
          </w:p>
        </w:tc>
        <w:tc>
          <w:tcPr>
            <w:tcW w:w="7884" w:type="dxa"/>
            <w:tcBorders>
              <w:top w:val="inset" w:sz="2" w:space="0" w:color="auto"/>
              <w:bottom w:val="inset" w:sz="2" w:space="0" w:color="auto"/>
            </w:tcBorders>
          </w:tcPr>
          <w:p w14:paraId="4DCC5A37" w14:textId="063716BD" w:rsidR="00290B4A" w:rsidRPr="00A750C6" w:rsidRDefault="00290B4A" w:rsidP="00A750C6">
            <w:pPr>
              <w:spacing w:after="120" w:line="276" w:lineRule="auto"/>
              <w:rPr>
                <w:rFonts w:ascii="Open Sans" w:eastAsiaTheme="majorEastAsia" w:hAnsi="Open Sans" w:cs="Open Sans"/>
              </w:rPr>
            </w:pPr>
            <w:r w:rsidRPr="00A750C6">
              <w:rPr>
                <w:rFonts w:ascii="Open Sans" w:eastAsiaTheme="majorEastAsia" w:hAnsi="Open Sans" w:cs="Open Sans"/>
              </w:rPr>
              <w:t xml:space="preserve">Klauzula </w:t>
            </w:r>
            <w:r w:rsidR="008228BA" w:rsidRPr="00A750C6">
              <w:rPr>
                <w:rFonts w:ascii="Open Sans" w:eastAsiaTheme="majorEastAsia" w:hAnsi="Open Sans" w:cs="Open Sans"/>
              </w:rPr>
              <w:t xml:space="preserve">informacyjna RODO (wg wzoru*) </w:t>
            </w:r>
            <w:r w:rsidR="008228BA" w:rsidRPr="00A750C6">
              <w:rPr>
                <w:rFonts w:ascii="Open Sans" w:eastAsiaTheme="majorEastAsia" w:hAnsi="Open Sans" w:cs="Open Sans"/>
                <w:b/>
              </w:rPr>
              <w:t>– WYMAGANY</w:t>
            </w:r>
          </w:p>
        </w:tc>
      </w:tr>
      <w:tr w:rsidR="00C07B13" w:rsidRPr="00A750C6" w14:paraId="0D35CCEA" w14:textId="77777777" w:rsidTr="00BB249C">
        <w:trPr>
          <w:trHeight w:val="1125"/>
        </w:trPr>
        <w:tc>
          <w:tcPr>
            <w:tcW w:w="1178" w:type="dxa"/>
            <w:tcBorders>
              <w:top w:val="inset" w:sz="2" w:space="0" w:color="auto"/>
              <w:left w:val="inset" w:sz="2" w:space="0" w:color="auto"/>
              <w:bottom w:val="inset" w:sz="2" w:space="0" w:color="auto"/>
            </w:tcBorders>
          </w:tcPr>
          <w:p w14:paraId="2F698969" w14:textId="278253E1" w:rsidR="007A5C2B" w:rsidRPr="00A750C6" w:rsidRDefault="007A5C2B" w:rsidP="00A750C6">
            <w:pPr>
              <w:spacing w:after="120" w:line="276" w:lineRule="auto"/>
              <w:rPr>
                <w:rFonts w:ascii="Open Sans" w:eastAsiaTheme="majorEastAsia" w:hAnsi="Open Sans" w:cs="Open Sans"/>
              </w:rPr>
            </w:pPr>
            <w:r w:rsidRPr="00A750C6">
              <w:rPr>
                <w:rFonts w:ascii="Open Sans" w:eastAsiaTheme="majorEastAsia" w:hAnsi="Open Sans" w:cs="Open Sans"/>
              </w:rPr>
              <w:t>2</w:t>
            </w:r>
            <w:r w:rsidR="003F5CBE" w:rsidRPr="00A750C6">
              <w:rPr>
                <w:rFonts w:ascii="Open Sans" w:eastAsiaTheme="majorEastAsia" w:hAnsi="Open Sans" w:cs="Open Sans"/>
              </w:rPr>
              <w:t>1</w:t>
            </w:r>
          </w:p>
        </w:tc>
        <w:tc>
          <w:tcPr>
            <w:tcW w:w="7884" w:type="dxa"/>
            <w:tcBorders>
              <w:top w:val="inset" w:sz="2" w:space="0" w:color="auto"/>
              <w:bottom w:val="inset" w:sz="2" w:space="0" w:color="auto"/>
            </w:tcBorders>
          </w:tcPr>
          <w:p w14:paraId="7EC957AF" w14:textId="4DD8AD43" w:rsidR="007A5C2B" w:rsidRPr="00A750C6" w:rsidRDefault="007A5C2B" w:rsidP="00A750C6">
            <w:pPr>
              <w:spacing w:after="120" w:line="276" w:lineRule="auto"/>
              <w:rPr>
                <w:rFonts w:ascii="Open Sans" w:eastAsiaTheme="majorEastAsia" w:hAnsi="Open Sans" w:cs="Open Sans"/>
              </w:rPr>
            </w:pPr>
            <w:r w:rsidRPr="00A750C6">
              <w:rPr>
                <w:rFonts w:ascii="Open Sans" w:eastAsiaTheme="majorEastAsia" w:hAnsi="Open Sans" w:cs="Open Sans"/>
              </w:rPr>
              <w:t xml:space="preserve">Procedury (tryb postępowania) Wnioskodawcy w obszarze zawierania umów dla zadań objętych projektem do umów, do których nie stosuje się ustawy Prawo zamówień publicznych (wg wzoru*) </w:t>
            </w:r>
            <w:r w:rsidR="00D549C2" w:rsidRPr="00A750C6">
              <w:rPr>
                <w:rFonts w:ascii="Open Sans" w:eastAsiaTheme="majorEastAsia" w:hAnsi="Open Sans" w:cs="Open Sans"/>
              </w:rPr>
              <w:t>–</w:t>
            </w:r>
            <w:r w:rsidRPr="00A750C6">
              <w:rPr>
                <w:rFonts w:ascii="Open Sans" w:eastAsiaTheme="majorEastAsia" w:hAnsi="Open Sans" w:cs="Open Sans"/>
              </w:rPr>
              <w:t xml:space="preserve"> </w:t>
            </w:r>
            <w:r w:rsidRPr="00A750C6">
              <w:rPr>
                <w:rFonts w:ascii="Open Sans" w:eastAsiaTheme="majorEastAsia" w:hAnsi="Open Sans" w:cs="Open Sans"/>
                <w:b/>
              </w:rPr>
              <w:t>WYMAGANY</w:t>
            </w:r>
          </w:p>
        </w:tc>
      </w:tr>
      <w:tr w:rsidR="00C07B13" w:rsidRPr="00A750C6" w14:paraId="52AB079E" w14:textId="77777777" w:rsidTr="00BB249C">
        <w:trPr>
          <w:trHeight w:val="1125"/>
        </w:trPr>
        <w:tc>
          <w:tcPr>
            <w:tcW w:w="1178" w:type="dxa"/>
            <w:tcBorders>
              <w:top w:val="inset" w:sz="2" w:space="0" w:color="auto"/>
              <w:left w:val="inset" w:sz="2" w:space="0" w:color="auto"/>
              <w:bottom w:val="inset" w:sz="2" w:space="0" w:color="auto"/>
            </w:tcBorders>
          </w:tcPr>
          <w:p w14:paraId="0F0BDA23" w14:textId="0D253695" w:rsidR="00D549C2" w:rsidRPr="00A750C6" w:rsidRDefault="003F5CBE" w:rsidP="00A750C6">
            <w:pPr>
              <w:spacing w:after="120" w:line="276" w:lineRule="auto"/>
              <w:rPr>
                <w:rFonts w:ascii="Open Sans" w:eastAsiaTheme="majorEastAsia" w:hAnsi="Open Sans" w:cs="Open Sans"/>
              </w:rPr>
            </w:pPr>
            <w:r w:rsidRPr="00A750C6">
              <w:rPr>
                <w:rFonts w:ascii="Open Sans" w:eastAsiaTheme="majorEastAsia" w:hAnsi="Open Sans" w:cs="Open Sans"/>
              </w:rPr>
              <w:t>22</w:t>
            </w:r>
          </w:p>
        </w:tc>
        <w:tc>
          <w:tcPr>
            <w:tcW w:w="7884" w:type="dxa"/>
            <w:tcBorders>
              <w:top w:val="inset" w:sz="2" w:space="0" w:color="auto"/>
              <w:bottom w:val="inset" w:sz="2" w:space="0" w:color="auto"/>
            </w:tcBorders>
          </w:tcPr>
          <w:p w14:paraId="66DC68AB" w14:textId="0DFBC1C3" w:rsidR="00D549C2" w:rsidRPr="00A750C6" w:rsidRDefault="00610B6A" w:rsidP="00A750C6">
            <w:pPr>
              <w:spacing w:after="120" w:line="276" w:lineRule="auto"/>
              <w:rPr>
                <w:rFonts w:ascii="Open Sans" w:hAnsi="Open Sans" w:cs="Open Sans"/>
              </w:rPr>
            </w:pPr>
            <w:r w:rsidRPr="00A750C6">
              <w:rPr>
                <w:rFonts w:ascii="Open Sans" w:hAnsi="Open Sans" w:cs="Open Sans"/>
              </w:rPr>
              <w:t>Kopia</w:t>
            </w:r>
            <w:r w:rsidR="00D549C2" w:rsidRPr="00A750C6">
              <w:rPr>
                <w:rFonts w:ascii="Open Sans" w:hAnsi="Open Sans" w:cs="Open Sans"/>
              </w:rPr>
              <w:t xml:space="preserve"> następujących dokumentów: </w:t>
            </w:r>
            <w:r w:rsidR="00D549C2" w:rsidRPr="00A750C6">
              <w:rPr>
                <w:rFonts w:ascii="Open Sans" w:eastAsiaTheme="majorEastAsia" w:hAnsi="Open Sans" w:cs="Open Sans"/>
              </w:rPr>
              <w:t xml:space="preserve">– </w:t>
            </w:r>
            <w:r w:rsidRPr="00A750C6">
              <w:rPr>
                <w:rFonts w:ascii="Open Sans" w:eastAsiaTheme="majorEastAsia" w:hAnsi="Open Sans" w:cs="Open Sans"/>
                <w:b/>
              </w:rPr>
              <w:t>OPCJONALNY</w:t>
            </w:r>
          </w:p>
          <w:p w14:paraId="30A85418" w14:textId="531104DC" w:rsidR="00D549C2" w:rsidRPr="00A750C6" w:rsidRDefault="003F5CBE" w:rsidP="00A750C6">
            <w:pPr>
              <w:spacing w:after="120" w:line="276" w:lineRule="auto"/>
              <w:rPr>
                <w:rFonts w:ascii="Open Sans" w:hAnsi="Open Sans" w:cs="Open Sans"/>
              </w:rPr>
            </w:pPr>
            <w:r w:rsidRPr="00A750C6">
              <w:rPr>
                <w:rFonts w:ascii="Open Sans" w:hAnsi="Open Sans" w:cs="Open Sans"/>
              </w:rPr>
              <w:t>22</w:t>
            </w:r>
            <w:r w:rsidR="00E50048" w:rsidRPr="00A750C6">
              <w:rPr>
                <w:rFonts w:ascii="Open Sans" w:hAnsi="Open Sans" w:cs="Open Sans"/>
              </w:rPr>
              <w:t>.</w:t>
            </w:r>
            <w:r w:rsidR="00D549C2" w:rsidRPr="00A750C6">
              <w:rPr>
                <w:rFonts w:ascii="Open Sans" w:hAnsi="Open Sans" w:cs="Open Sans"/>
              </w:rPr>
              <w:t xml:space="preserve">1 Prawomocne pozwolenie na budowę/zgłoszenie wraz z oświadczeniem, </w:t>
            </w:r>
            <w:r w:rsidR="00E50048" w:rsidRPr="00A750C6">
              <w:rPr>
                <w:rFonts w:ascii="Open Sans" w:hAnsi="Open Sans" w:cs="Open Sans"/>
              </w:rPr>
              <w:br/>
            </w:r>
            <w:r w:rsidR="00D549C2" w:rsidRPr="00A750C6">
              <w:rPr>
                <w:rFonts w:ascii="Open Sans" w:hAnsi="Open Sans" w:cs="Open Sans"/>
              </w:rPr>
              <w:t>że organ administra</w:t>
            </w:r>
            <w:r w:rsidR="00610B6A" w:rsidRPr="00A750C6">
              <w:rPr>
                <w:rFonts w:ascii="Open Sans" w:hAnsi="Open Sans" w:cs="Open Sans"/>
              </w:rPr>
              <w:t>cji architektoniczno-budowlanej</w:t>
            </w:r>
            <w:r w:rsidR="00D549C2" w:rsidRPr="00A750C6">
              <w:rPr>
                <w:rFonts w:ascii="Open Sans" w:hAnsi="Open Sans" w:cs="Open Sans"/>
              </w:rPr>
              <w:t xml:space="preserve"> nie zgłosił sprzeciwu; </w:t>
            </w:r>
          </w:p>
          <w:p w14:paraId="44AEECBE" w14:textId="0C7BCAF8" w:rsidR="00D549C2" w:rsidRPr="00A750C6" w:rsidRDefault="00D549C2" w:rsidP="00A750C6">
            <w:pPr>
              <w:spacing w:after="120" w:line="276" w:lineRule="auto"/>
              <w:rPr>
                <w:rFonts w:ascii="Open Sans" w:hAnsi="Open Sans" w:cs="Open Sans"/>
              </w:rPr>
            </w:pPr>
            <w:r w:rsidRPr="00A750C6">
              <w:rPr>
                <w:rFonts w:ascii="Open Sans" w:hAnsi="Open Sans" w:cs="Open Sans"/>
                <w:bCs/>
              </w:rPr>
              <w:t>2</w:t>
            </w:r>
            <w:r w:rsidR="003F5CBE" w:rsidRPr="00A750C6">
              <w:rPr>
                <w:rFonts w:ascii="Open Sans" w:hAnsi="Open Sans" w:cs="Open Sans"/>
                <w:bCs/>
              </w:rPr>
              <w:t>2</w:t>
            </w:r>
            <w:r w:rsidRPr="00A750C6">
              <w:rPr>
                <w:rFonts w:ascii="Open Sans" w:hAnsi="Open Sans" w:cs="Open Sans"/>
                <w:bCs/>
              </w:rPr>
              <w:t xml:space="preserve">.2 </w:t>
            </w:r>
            <w:r w:rsidR="0036511B" w:rsidRPr="00A750C6">
              <w:rPr>
                <w:rFonts w:ascii="Open Sans" w:hAnsi="Open Sans" w:cs="Open Sans"/>
                <w:bCs/>
              </w:rPr>
              <w:t>Zgoda/opinia</w:t>
            </w:r>
            <w:r w:rsidRPr="00A750C6">
              <w:rPr>
                <w:rFonts w:ascii="Open Sans" w:hAnsi="Open Sans" w:cs="Open Sans"/>
                <w:bCs/>
              </w:rPr>
              <w:t xml:space="preserve"> </w:t>
            </w:r>
            <w:r w:rsidR="0036511B" w:rsidRPr="00A750C6">
              <w:rPr>
                <w:rFonts w:ascii="Open Sans" w:hAnsi="Open Sans" w:cs="Open Sans"/>
                <w:bCs/>
              </w:rPr>
              <w:t xml:space="preserve">właściwego </w:t>
            </w:r>
            <w:r w:rsidRPr="00A750C6">
              <w:rPr>
                <w:rFonts w:ascii="Open Sans" w:hAnsi="Open Sans" w:cs="Open Sans"/>
                <w:bCs/>
              </w:rPr>
              <w:t>ko</w:t>
            </w:r>
            <w:r w:rsidR="00610B6A" w:rsidRPr="00A750C6">
              <w:rPr>
                <w:rFonts w:ascii="Open Sans" w:hAnsi="Open Sans" w:cs="Open Sans"/>
                <w:bCs/>
              </w:rPr>
              <w:t>nserwatora zabytków</w:t>
            </w:r>
            <w:r w:rsidR="0036511B" w:rsidRPr="00A750C6">
              <w:rPr>
                <w:rFonts w:ascii="Open Sans" w:hAnsi="Open Sans" w:cs="Open Sans"/>
                <w:bCs/>
              </w:rPr>
              <w:t xml:space="preserve"> na prowadzenie prac budowlanych</w:t>
            </w:r>
            <w:r w:rsidRPr="00A750C6">
              <w:rPr>
                <w:rFonts w:ascii="Open Sans" w:hAnsi="Open Sans" w:cs="Open Sans"/>
              </w:rPr>
              <w:t>;</w:t>
            </w:r>
          </w:p>
          <w:p w14:paraId="2D00A234" w14:textId="77777777" w:rsidR="00757F9F" w:rsidRPr="00A750C6" w:rsidRDefault="003F5CBE" w:rsidP="00A750C6">
            <w:pPr>
              <w:spacing w:after="120" w:line="276" w:lineRule="auto"/>
              <w:rPr>
                <w:rFonts w:ascii="Open Sans" w:hAnsi="Open Sans" w:cs="Open Sans"/>
              </w:rPr>
            </w:pPr>
            <w:r w:rsidRPr="00A750C6">
              <w:rPr>
                <w:rFonts w:ascii="Open Sans" w:hAnsi="Open Sans" w:cs="Open Sans"/>
              </w:rPr>
              <w:t>22</w:t>
            </w:r>
            <w:r w:rsidR="00D549C2" w:rsidRPr="00A750C6">
              <w:rPr>
                <w:rFonts w:ascii="Open Sans" w:hAnsi="Open Sans" w:cs="Open Sans"/>
              </w:rPr>
              <w:t>.3 Wyciąg z projektu budowlanego tzn. pierwsza stro</w:t>
            </w:r>
            <w:r w:rsidR="00610B6A" w:rsidRPr="00A750C6">
              <w:rPr>
                <w:rFonts w:ascii="Open Sans" w:hAnsi="Open Sans" w:cs="Open Sans"/>
              </w:rPr>
              <w:t>na, wstęp, opis projektu</w:t>
            </w:r>
            <w:r w:rsidR="00757F9F" w:rsidRPr="00A750C6">
              <w:rPr>
                <w:rFonts w:ascii="Open Sans" w:hAnsi="Open Sans" w:cs="Open Sans"/>
              </w:rPr>
              <w:t>;</w:t>
            </w:r>
          </w:p>
          <w:p w14:paraId="05BD0E91" w14:textId="04264797" w:rsidR="00D549C2" w:rsidRPr="00A750C6" w:rsidRDefault="00757F9F" w:rsidP="00A750C6">
            <w:pPr>
              <w:spacing w:after="120" w:line="276" w:lineRule="auto"/>
              <w:rPr>
                <w:rFonts w:ascii="Open Sans" w:hAnsi="Open Sans" w:cs="Open Sans"/>
              </w:rPr>
            </w:pPr>
            <w:r w:rsidRPr="00A750C6">
              <w:rPr>
                <w:rFonts w:ascii="Open Sans" w:hAnsi="Open Sans" w:cs="Open Sans"/>
              </w:rPr>
              <w:t>22.4 Umowa o poprawę efektywności energetycznej (EPC)</w:t>
            </w:r>
          </w:p>
          <w:p w14:paraId="70E1E2C7" w14:textId="77777777" w:rsidR="00D549C2" w:rsidRPr="00A750C6" w:rsidRDefault="00D549C2" w:rsidP="00A750C6">
            <w:pPr>
              <w:spacing w:after="120" w:line="276" w:lineRule="auto"/>
              <w:rPr>
                <w:rFonts w:ascii="Open Sans" w:eastAsiaTheme="majorEastAsia" w:hAnsi="Open Sans" w:cs="Open Sans"/>
              </w:rPr>
            </w:pPr>
          </w:p>
          <w:p w14:paraId="54BC30DA" w14:textId="4488F774" w:rsidR="00610B6A" w:rsidRPr="00A750C6" w:rsidRDefault="00610B6A" w:rsidP="00A750C6">
            <w:pPr>
              <w:spacing w:after="120" w:line="276" w:lineRule="auto"/>
              <w:rPr>
                <w:rFonts w:ascii="Open Sans" w:eastAsiaTheme="majorEastAsia" w:hAnsi="Open Sans" w:cs="Open Sans"/>
              </w:rPr>
            </w:pPr>
            <w:r w:rsidRPr="00A750C6">
              <w:rPr>
                <w:rFonts w:ascii="Open Sans" w:eastAsiaTheme="majorEastAsia" w:hAnsi="Open Sans" w:cs="Open Sans"/>
                <w:i/>
                <w:iCs/>
              </w:rPr>
              <w:lastRenderedPageBreak/>
              <w:t>Niezłożenie powyższych dokumentów skutkuje nieprzyznaniem punktów w ramach ww. kryterium wyboru projektów, nie wyklucza projektu z dalszego rozpatrywania.</w:t>
            </w:r>
          </w:p>
        </w:tc>
      </w:tr>
      <w:tr w:rsidR="00C07B13" w:rsidRPr="00A750C6" w14:paraId="2CED32AD" w14:textId="77777777" w:rsidTr="001E3235">
        <w:trPr>
          <w:trHeight w:val="300"/>
        </w:trPr>
        <w:tc>
          <w:tcPr>
            <w:tcW w:w="1178" w:type="dxa"/>
            <w:tcBorders>
              <w:top w:val="inset" w:sz="2" w:space="0" w:color="auto"/>
              <w:left w:val="inset" w:sz="2" w:space="0" w:color="auto"/>
              <w:bottom w:val="inset" w:sz="2" w:space="0" w:color="auto"/>
            </w:tcBorders>
          </w:tcPr>
          <w:p w14:paraId="64B4D9AB" w14:textId="3FC58B47" w:rsidR="00421F91" w:rsidRPr="00A750C6" w:rsidRDefault="003F5CBE" w:rsidP="00A750C6">
            <w:pPr>
              <w:spacing w:after="120" w:line="276" w:lineRule="auto"/>
              <w:rPr>
                <w:rFonts w:ascii="Open Sans" w:eastAsiaTheme="majorEastAsia" w:hAnsi="Open Sans" w:cs="Open Sans"/>
              </w:rPr>
            </w:pPr>
            <w:r w:rsidRPr="00A750C6">
              <w:rPr>
                <w:rFonts w:ascii="Open Sans" w:eastAsiaTheme="majorEastAsia" w:hAnsi="Open Sans" w:cs="Open Sans"/>
              </w:rPr>
              <w:lastRenderedPageBreak/>
              <w:t>23</w:t>
            </w:r>
          </w:p>
        </w:tc>
        <w:tc>
          <w:tcPr>
            <w:tcW w:w="7884" w:type="dxa"/>
            <w:tcBorders>
              <w:top w:val="inset" w:sz="2" w:space="0" w:color="auto"/>
              <w:bottom w:val="inset" w:sz="2" w:space="0" w:color="auto"/>
            </w:tcBorders>
          </w:tcPr>
          <w:p w14:paraId="2C22921E" w14:textId="478DA6BF" w:rsidR="00421F91" w:rsidRPr="00A750C6" w:rsidRDefault="00421F91" w:rsidP="00A750C6">
            <w:pPr>
              <w:spacing w:after="120" w:line="276" w:lineRule="auto"/>
              <w:rPr>
                <w:rFonts w:ascii="Open Sans" w:eastAsiaTheme="majorEastAsia" w:hAnsi="Open Sans" w:cs="Open Sans"/>
              </w:rPr>
            </w:pPr>
            <w:r w:rsidRPr="00A750C6">
              <w:rPr>
                <w:rFonts w:ascii="Open Sans" w:eastAsiaTheme="majorEastAsia" w:hAnsi="Open Sans" w:cs="Open Sans"/>
              </w:rPr>
              <w:t xml:space="preserve">Oświadczenie wnioskodawcy o niewystępowaniu na obiektach ujętych w przedsięwzięciu zwierząt objętych ochroną gatunkową na podstawie ustawy o ochronie przyrody z dnia 16 kwietnia 2004 r. z późn. zm., ze szczególnym uwzględnieniem ptaków i nietoperzy wraz z przeprowadzoną inwentaryzacją. </w:t>
            </w:r>
            <w:r w:rsidR="00D549C2" w:rsidRPr="00A750C6">
              <w:rPr>
                <w:rFonts w:ascii="Open Sans" w:eastAsiaTheme="majorEastAsia" w:hAnsi="Open Sans" w:cs="Open Sans"/>
              </w:rPr>
              <w:t>–</w:t>
            </w:r>
            <w:r w:rsidRPr="00A750C6">
              <w:rPr>
                <w:rFonts w:ascii="Open Sans" w:eastAsiaTheme="majorEastAsia" w:hAnsi="Open Sans" w:cs="Open Sans"/>
              </w:rPr>
              <w:t xml:space="preserve"> </w:t>
            </w:r>
            <w:r w:rsidRPr="00A750C6">
              <w:rPr>
                <w:rFonts w:ascii="Open Sans" w:eastAsiaTheme="majorEastAsia" w:hAnsi="Open Sans" w:cs="Open Sans"/>
                <w:b/>
              </w:rPr>
              <w:t xml:space="preserve">WYMAGANY </w:t>
            </w:r>
          </w:p>
          <w:p w14:paraId="1AE2A776" w14:textId="77777777" w:rsidR="00421F91" w:rsidRPr="00A750C6" w:rsidRDefault="00421F91" w:rsidP="00A750C6">
            <w:pPr>
              <w:spacing w:after="120" w:line="276" w:lineRule="auto"/>
              <w:rPr>
                <w:rFonts w:ascii="Open Sans" w:eastAsiaTheme="majorEastAsia" w:hAnsi="Open Sans" w:cs="Open Sans"/>
              </w:rPr>
            </w:pPr>
            <w:r w:rsidRPr="00A750C6">
              <w:rPr>
                <w:rFonts w:ascii="Open Sans" w:eastAsiaTheme="majorEastAsia" w:hAnsi="Open Sans" w:cs="Open Sans"/>
              </w:rPr>
              <w:t>W przypadku braku możliwości przeprowadzenia inwentaryzacji przyrodniczej w zakresie występowania chronionych gatunków zwierząt w tym ptaków i nietoperzy przed dniem złożenia wniosku o dofinansowanie (przygotowanie dokumentacji wniosku o dofinansowanie poza okresem lęgowym) oświadczenie wnioskodawcy o terminie planowanej inwentaryzacji wraz z planowanym terminem przekazania do Instytucji Wdrażającej.</w:t>
            </w:r>
          </w:p>
          <w:p w14:paraId="02CA30D1" w14:textId="5889F8B4" w:rsidR="00421F91" w:rsidRPr="00A750C6" w:rsidRDefault="00421F91" w:rsidP="00A750C6">
            <w:pPr>
              <w:spacing w:after="120" w:line="276" w:lineRule="auto"/>
              <w:rPr>
                <w:rFonts w:ascii="Open Sans" w:eastAsiaTheme="majorEastAsia" w:hAnsi="Open Sans" w:cs="Open Sans"/>
              </w:rPr>
            </w:pPr>
            <w:r w:rsidRPr="00A750C6">
              <w:rPr>
                <w:rFonts w:ascii="Open Sans" w:eastAsiaTheme="majorEastAsia" w:hAnsi="Open Sans" w:cs="Open Sans"/>
              </w:rPr>
              <w:t>W przypadku, gdy inwentaryzacja przyrodnicza potwierdzi występowanie gatunku chronionego należy dołączyć kopię zezwolenia lub wniosku o zezwolenie na czynności podlegające zakazom w stosunku do gatunków objętych ochroną, złożonego do właściwego terytorialnie regionalnego dyrektora ochrony środowiska, na podstawie przepisów Ustawy o ochronie przyrody z dnia 16 kwietnia 2004 r. Art. 56.</w:t>
            </w:r>
          </w:p>
          <w:p w14:paraId="090F599B" w14:textId="420CF4FE" w:rsidR="00421F91" w:rsidRPr="00A750C6" w:rsidRDefault="00421F91" w:rsidP="00A750C6">
            <w:pPr>
              <w:spacing w:after="120" w:line="276" w:lineRule="auto"/>
              <w:rPr>
                <w:rFonts w:ascii="Open Sans" w:eastAsiaTheme="majorEastAsia" w:hAnsi="Open Sans" w:cs="Open Sans"/>
              </w:rPr>
            </w:pPr>
            <w:r w:rsidRPr="00A750C6">
              <w:rPr>
                <w:rFonts w:ascii="Open Sans" w:eastAsiaTheme="majorEastAsia" w:hAnsi="Open Sans" w:cs="Open Sans"/>
              </w:rPr>
              <w:t>Wnioskodawca zostanie zobowiązany do przedłożenia zezwolenia wydanego przez odpowiedniego do miejsca lokalizacji inwestycji Regionalnego Dyrektora Ochrony Środowiska na czynności podlegające zakazom w stosunku do gatunków objętych ochroną, złożonego do właściwego terytorialnie regionalnego dyrektora ochrony środowiska, na podstawie przepisów Ustawy o ochronie przyrody z dnia 16 kwietnia 2004 r. Art. 56.</w:t>
            </w:r>
          </w:p>
        </w:tc>
      </w:tr>
      <w:tr w:rsidR="00C07B13" w:rsidRPr="00A750C6" w14:paraId="1ACA330C" w14:textId="77777777" w:rsidTr="001E3235">
        <w:trPr>
          <w:trHeight w:val="300"/>
        </w:trPr>
        <w:tc>
          <w:tcPr>
            <w:tcW w:w="1178" w:type="dxa"/>
            <w:tcBorders>
              <w:top w:val="inset" w:sz="2" w:space="0" w:color="auto"/>
              <w:left w:val="inset" w:sz="2" w:space="0" w:color="auto"/>
              <w:bottom w:val="inset" w:sz="2" w:space="0" w:color="auto"/>
            </w:tcBorders>
          </w:tcPr>
          <w:p w14:paraId="569A3205" w14:textId="4B9527DF" w:rsidR="00027B71" w:rsidRPr="00A750C6" w:rsidRDefault="005D501A" w:rsidP="00A750C6">
            <w:pPr>
              <w:spacing w:after="120" w:line="276" w:lineRule="auto"/>
              <w:rPr>
                <w:rFonts w:ascii="Open Sans" w:eastAsiaTheme="majorEastAsia" w:hAnsi="Open Sans" w:cs="Open Sans"/>
              </w:rPr>
            </w:pPr>
            <w:r w:rsidRPr="00A750C6">
              <w:rPr>
                <w:rFonts w:ascii="Open Sans" w:eastAsiaTheme="majorEastAsia" w:hAnsi="Open Sans" w:cs="Open Sans"/>
              </w:rPr>
              <w:t>2</w:t>
            </w:r>
            <w:r w:rsidR="003F5CBE" w:rsidRPr="00A750C6">
              <w:rPr>
                <w:rFonts w:ascii="Open Sans" w:eastAsiaTheme="majorEastAsia" w:hAnsi="Open Sans" w:cs="Open Sans"/>
              </w:rPr>
              <w:t>4</w:t>
            </w:r>
          </w:p>
        </w:tc>
        <w:tc>
          <w:tcPr>
            <w:tcW w:w="7884" w:type="dxa"/>
            <w:tcBorders>
              <w:top w:val="inset" w:sz="2" w:space="0" w:color="auto"/>
              <w:bottom w:val="inset" w:sz="2" w:space="0" w:color="auto"/>
            </w:tcBorders>
          </w:tcPr>
          <w:p w14:paraId="747DD7BC" w14:textId="7D615B45" w:rsidR="00027B71" w:rsidRPr="00A750C6" w:rsidRDefault="00F50524" w:rsidP="00A750C6">
            <w:pPr>
              <w:spacing w:after="120" w:line="276" w:lineRule="auto"/>
              <w:rPr>
                <w:rFonts w:ascii="Open Sans" w:eastAsiaTheme="majorEastAsia" w:hAnsi="Open Sans" w:cs="Open Sans"/>
              </w:rPr>
            </w:pPr>
            <w:r w:rsidRPr="00A750C6">
              <w:rPr>
                <w:rFonts w:ascii="Open Sans" w:eastAsiaTheme="majorEastAsia" w:hAnsi="Open Sans" w:cs="Open Sans"/>
              </w:rPr>
              <w:t>Inne dokumenty, uznane za konieczne do złożenia przez wnioskodawcę (możliwość złożenia</w:t>
            </w:r>
            <w:r w:rsidR="008228BA" w:rsidRPr="00A750C6">
              <w:rPr>
                <w:rFonts w:ascii="Open Sans" w:eastAsiaTheme="majorEastAsia" w:hAnsi="Open Sans" w:cs="Open Sans"/>
              </w:rPr>
              <w:t xml:space="preserve"> więcej niż jednego załącznika) </w:t>
            </w:r>
            <w:r w:rsidR="008228BA" w:rsidRPr="00A750C6">
              <w:rPr>
                <w:rFonts w:ascii="Open Sans" w:eastAsiaTheme="majorEastAsia" w:hAnsi="Open Sans" w:cs="Open Sans"/>
                <w:b/>
              </w:rPr>
              <w:t>– OPCJONALNY</w:t>
            </w:r>
          </w:p>
        </w:tc>
      </w:tr>
    </w:tbl>
    <w:p w14:paraId="373511D2" w14:textId="342782CF" w:rsidR="007E3FC7" w:rsidRPr="00A750C6" w:rsidRDefault="007E3FC7" w:rsidP="00A750C6">
      <w:pPr>
        <w:spacing w:after="120" w:line="276" w:lineRule="auto"/>
        <w:rPr>
          <w:rFonts w:ascii="Open Sans" w:eastAsiaTheme="majorEastAsia" w:hAnsi="Open Sans" w:cs="Open Sans"/>
        </w:rPr>
      </w:pPr>
      <w:r w:rsidRPr="00A750C6">
        <w:rPr>
          <w:rFonts w:ascii="Open Sans" w:eastAsiaTheme="majorEastAsia" w:hAnsi="Open Sans" w:cs="Open Sans"/>
        </w:rPr>
        <w:t>* Wzory</w:t>
      </w:r>
      <w:r w:rsidR="00AC431E" w:rsidRPr="00A750C6">
        <w:rPr>
          <w:rFonts w:ascii="Open Sans" w:eastAsiaTheme="majorEastAsia" w:hAnsi="Open Sans" w:cs="Open Sans"/>
        </w:rPr>
        <w:t>,</w:t>
      </w:r>
      <w:r w:rsidRPr="00A750C6">
        <w:rPr>
          <w:rFonts w:ascii="Open Sans" w:eastAsiaTheme="majorEastAsia" w:hAnsi="Open Sans" w:cs="Open Sans"/>
        </w:rPr>
        <w:t xml:space="preserve"> wg których należy przygotować dokumenty znajdują się w załączniku nr 3 do Regulaminu </w:t>
      </w:r>
      <w:r w:rsidR="005D501A" w:rsidRPr="00A750C6">
        <w:rPr>
          <w:rFonts w:ascii="Open Sans" w:eastAsiaTheme="majorEastAsia" w:hAnsi="Open Sans" w:cs="Open Sans"/>
        </w:rPr>
        <w:t>Wyboru Projektów</w:t>
      </w:r>
      <w:r w:rsidR="00AC431E" w:rsidRPr="00A750C6">
        <w:rPr>
          <w:rFonts w:ascii="Open Sans" w:eastAsiaTheme="majorEastAsia" w:hAnsi="Open Sans" w:cs="Open Sans"/>
        </w:rPr>
        <w:t xml:space="preserve">. </w:t>
      </w:r>
    </w:p>
    <w:p w14:paraId="0D5B4018" w14:textId="00B68CDF" w:rsidR="00757F9F" w:rsidRPr="00A750C6" w:rsidRDefault="00757F9F" w:rsidP="00A750C6">
      <w:pPr>
        <w:spacing w:after="120" w:line="276" w:lineRule="auto"/>
        <w:rPr>
          <w:rFonts w:ascii="Open Sans" w:eastAsiaTheme="majorEastAsia" w:hAnsi="Open Sans" w:cs="Open Sans"/>
        </w:rPr>
      </w:pPr>
    </w:p>
    <w:p w14:paraId="7A29E5F0" w14:textId="34671FED" w:rsidR="00757F9F" w:rsidRPr="00A750C6" w:rsidRDefault="00757F9F" w:rsidP="00A750C6">
      <w:pPr>
        <w:spacing w:after="120" w:line="276" w:lineRule="auto"/>
        <w:rPr>
          <w:rFonts w:ascii="Open Sans" w:eastAsiaTheme="majorEastAsia" w:hAnsi="Open Sans" w:cs="Open Sans"/>
        </w:rPr>
      </w:pPr>
    </w:p>
    <w:p w14:paraId="09E78EC8" w14:textId="77777777" w:rsidR="00757F9F" w:rsidRPr="00A750C6" w:rsidRDefault="00757F9F" w:rsidP="00A750C6">
      <w:pPr>
        <w:spacing w:after="120" w:line="276" w:lineRule="auto"/>
        <w:rPr>
          <w:rFonts w:ascii="Open Sans" w:eastAsiaTheme="majorEastAsia" w:hAnsi="Open Sans" w:cs="Open Sans"/>
          <w:b/>
        </w:rPr>
      </w:pPr>
      <w:r w:rsidRPr="00A750C6">
        <w:rPr>
          <w:rFonts w:ascii="Open Sans" w:eastAsiaTheme="majorEastAsia" w:hAnsi="Open Sans" w:cs="Open Sans"/>
          <w:b/>
        </w:rPr>
        <w:lastRenderedPageBreak/>
        <w:t>UWAGI:</w:t>
      </w:r>
    </w:p>
    <w:p w14:paraId="135D3459" w14:textId="77777777" w:rsidR="00757F9F" w:rsidRPr="00A750C6" w:rsidRDefault="00757F9F" w:rsidP="00A750C6">
      <w:pPr>
        <w:numPr>
          <w:ilvl w:val="0"/>
          <w:numId w:val="5"/>
        </w:numPr>
        <w:spacing w:after="120" w:line="276" w:lineRule="auto"/>
        <w:ind w:left="426"/>
        <w:rPr>
          <w:rFonts w:ascii="Open Sans" w:eastAsiaTheme="majorEastAsia" w:hAnsi="Open Sans" w:cs="Open Sans"/>
        </w:rPr>
      </w:pPr>
      <w:r w:rsidRPr="00A750C6">
        <w:rPr>
          <w:rFonts w:ascii="Open Sans" w:eastAsiaTheme="majorEastAsia" w:hAnsi="Open Sans" w:cs="Open Sans"/>
        </w:rPr>
        <w:t>Wielkość pojedynczego załącznika nie może przekraczać 25 MB.</w:t>
      </w:r>
    </w:p>
    <w:p w14:paraId="79ADFBD1" w14:textId="77777777" w:rsidR="00757F9F" w:rsidRPr="00A750C6" w:rsidRDefault="00757F9F" w:rsidP="00A750C6">
      <w:pPr>
        <w:numPr>
          <w:ilvl w:val="0"/>
          <w:numId w:val="5"/>
        </w:numPr>
        <w:spacing w:after="120" w:line="276" w:lineRule="auto"/>
        <w:ind w:left="426"/>
        <w:rPr>
          <w:rFonts w:ascii="Open Sans" w:eastAsiaTheme="majorEastAsia" w:hAnsi="Open Sans" w:cs="Open Sans"/>
        </w:rPr>
      </w:pPr>
      <w:r w:rsidRPr="00A750C6">
        <w:rPr>
          <w:rFonts w:ascii="Open Sans" w:eastAsiaTheme="majorEastAsia" w:hAnsi="Open Sans" w:cs="Open Sans"/>
        </w:rPr>
        <w:t>Dopuszcza się składanie załączników w formie skompresowanej (zip, rar, 7z…).</w:t>
      </w:r>
    </w:p>
    <w:p w14:paraId="22A277B0" w14:textId="77777777" w:rsidR="00757F9F" w:rsidRPr="00A750C6" w:rsidRDefault="00757F9F" w:rsidP="00A750C6">
      <w:pPr>
        <w:numPr>
          <w:ilvl w:val="0"/>
          <w:numId w:val="5"/>
        </w:numPr>
        <w:spacing w:after="120" w:line="276" w:lineRule="auto"/>
        <w:ind w:left="426"/>
        <w:rPr>
          <w:rFonts w:ascii="Open Sans" w:eastAsiaTheme="majorEastAsia" w:hAnsi="Open Sans" w:cs="Open Sans"/>
        </w:rPr>
      </w:pPr>
      <w:r w:rsidRPr="00A750C6">
        <w:rPr>
          <w:rFonts w:ascii="Open Sans" w:eastAsiaTheme="majorEastAsia" w:hAnsi="Open Sans" w:cs="Open Sans"/>
        </w:rPr>
        <w:t>Tabele/modele finansowe powinny być zapisane w formacie xls, xlsx lub xlsm (arkusze kalkulacyjne muszą mieć odblokowane formuły, aby można było prześledzić poprawność dokonanych wyliczeń).</w:t>
      </w:r>
    </w:p>
    <w:p w14:paraId="4DD67108" w14:textId="77777777" w:rsidR="00757F9F" w:rsidRPr="00A750C6" w:rsidRDefault="00757F9F" w:rsidP="00A750C6">
      <w:pPr>
        <w:numPr>
          <w:ilvl w:val="0"/>
          <w:numId w:val="5"/>
        </w:numPr>
        <w:spacing w:after="120" w:line="276" w:lineRule="auto"/>
        <w:ind w:left="426"/>
        <w:rPr>
          <w:rFonts w:ascii="Open Sans" w:eastAsiaTheme="majorEastAsia" w:hAnsi="Open Sans" w:cs="Open Sans"/>
        </w:rPr>
      </w:pPr>
      <w:r w:rsidRPr="00A750C6">
        <w:rPr>
          <w:rFonts w:ascii="Open Sans" w:eastAsiaTheme="majorEastAsia" w:hAnsi="Open Sans" w:cs="Open Sans"/>
        </w:rPr>
        <w:t>Nazwy plików powinny wskazywać na ich zawartość i nie mogą zawierać polskich znaków.</w:t>
      </w:r>
    </w:p>
    <w:p w14:paraId="36BB0E6F" w14:textId="77777777" w:rsidR="00757F9F" w:rsidRPr="00A750C6" w:rsidRDefault="00757F9F" w:rsidP="00A750C6">
      <w:pPr>
        <w:numPr>
          <w:ilvl w:val="0"/>
          <w:numId w:val="5"/>
        </w:numPr>
        <w:spacing w:after="120" w:line="276" w:lineRule="auto"/>
        <w:ind w:left="426"/>
        <w:rPr>
          <w:rFonts w:ascii="Open Sans" w:eastAsiaTheme="majorEastAsia" w:hAnsi="Open Sans" w:cs="Open Sans"/>
        </w:rPr>
      </w:pPr>
      <w:bookmarkStart w:id="0" w:name="_Hlk135825350"/>
      <w:r w:rsidRPr="00A750C6">
        <w:rPr>
          <w:rFonts w:ascii="Open Sans" w:eastAsiaTheme="majorEastAsia" w:hAnsi="Open Sans" w:cs="Open Sans"/>
        </w:rPr>
        <w:t>Oświadczenia stanowiące załączniki do wniosku muszą zostać podpisane elektronicznym podpisem kwalifikowanym</w:t>
      </w:r>
      <w:bookmarkEnd w:id="0"/>
      <w:r w:rsidRPr="00A750C6">
        <w:rPr>
          <w:rFonts w:ascii="Open Sans" w:eastAsiaTheme="majorEastAsia" w:hAnsi="Open Sans" w:cs="Open Sans"/>
        </w:rPr>
        <w:t>.</w:t>
      </w:r>
    </w:p>
    <w:p w14:paraId="41257996" w14:textId="77777777" w:rsidR="00757F9F" w:rsidRPr="00A750C6" w:rsidRDefault="00757F9F" w:rsidP="00A750C6">
      <w:pPr>
        <w:numPr>
          <w:ilvl w:val="0"/>
          <w:numId w:val="5"/>
        </w:numPr>
        <w:spacing w:after="120" w:line="276" w:lineRule="auto"/>
        <w:ind w:left="426"/>
        <w:rPr>
          <w:rFonts w:ascii="Open Sans" w:eastAsiaTheme="majorEastAsia" w:hAnsi="Open Sans" w:cs="Open Sans"/>
          <w:u w:val="single"/>
        </w:rPr>
      </w:pPr>
      <w:r w:rsidRPr="00A750C6">
        <w:rPr>
          <w:rFonts w:ascii="Open Sans" w:eastAsiaTheme="majorEastAsia" w:hAnsi="Open Sans" w:cs="Open Sans"/>
        </w:rPr>
        <w:t>Jeśli załącznik został opracował wg załączonego wzoru (a nie jest oświadczeniem), należy go również podpisać elektronicznym podpisem kwalifikowanym.</w:t>
      </w:r>
    </w:p>
    <w:p w14:paraId="55B65159" w14:textId="77777777" w:rsidR="00757F9F" w:rsidRPr="00A750C6" w:rsidRDefault="00757F9F" w:rsidP="00A750C6">
      <w:pPr>
        <w:numPr>
          <w:ilvl w:val="0"/>
          <w:numId w:val="5"/>
        </w:numPr>
        <w:spacing w:after="120" w:line="276" w:lineRule="auto"/>
        <w:ind w:left="426"/>
        <w:rPr>
          <w:rFonts w:ascii="Open Sans" w:eastAsiaTheme="majorEastAsia" w:hAnsi="Open Sans" w:cs="Open Sans"/>
        </w:rPr>
      </w:pPr>
      <w:r w:rsidRPr="00A750C6">
        <w:rPr>
          <w:rFonts w:ascii="Open Sans" w:eastAsiaTheme="majorEastAsia" w:hAnsi="Open Sans" w:cs="Open Sans"/>
        </w:rPr>
        <w:t>Kopie dokumentów, które stanowią załącznik do wniosku, muszą być poświadczone za zgodność z oryginałem i podpisane elektronicznym podpisem kwalifikowanym.</w:t>
      </w:r>
    </w:p>
    <w:p w14:paraId="6F28C3AC" w14:textId="77777777" w:rsidR="00757F9F" w:rsidRPr="00A750C6" w:rsidRDefault="00757F9F" w:rsidP="00A750C6">
      <w:pPr>
        <w:spacing w:after="120" w:line="276" w:lineRule="auto"/>
        <w:rPr>
          <w:rFonts w:ascii="Open Sans" w:eastAsiaTheme="majorEastAsia" w:hAnsi="Open Sans" w:cs="Open Sans"/>
        </w:rPr>
      </w:pPr>
    </w:p>
    <w:sectPr w:rsidR="00757F9F" w:rsidRPr="00A750C6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1F9AD5" w14:textId="77777777" w:rsidR="00EC39CA" w:rsidRDefault="00EC39CA" w:rsidP="00FA458D">
      <w:pPr>
        <w:spacing w:after="0" w:line="240" w:lineRule="auto"/>
      </w:pPr>
      <w:r>
        <w:separator/>
      </w:r>
    </w:p>
  </w:endnote>
  <w:endnote w:type="continuationSeparator" w:id="0">
    <w:p w14:paraId="356F4428" w14:textId="77777777" w:rsidR="00EC39CA" w:rsidRDefault="00EC39CA" w:rsidP="00FA45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F911E0" w14:textId="77777777" w:rsidR="00EC39CA" w:rsidRDefault="00EC39CA" w:rsidP="00FA458D">
      <w:pPr>
        <w:spacing w:after="0" w:line="240" w:lineRule="auto"/>
      </w:pPr>
      <w:r>
        <w:separator/>
      </w:r>
    </w:p>
  </w:footnote>
  <w:footnote w:type="continuationSeparator" w:id="0">
    <w:p w14:paraId="3AF25309" w14:textId="77777777" w:rsidR="00EC39CA" w:rsidRDefault="00EC39CA" w:rsidP="00FA458D">
      <w:pPr>
        <w:spacing w:after="0" w:line="240" w:lineRule="auto"/>
      </w:pPr>
      <w:r>
        <w:continuationSeparator/>
      </w:r>
    </w:p>
  </w:footnote>
  <w:footnote w:id="1">
    <w:p w14:paraId="066C4534" w14:textId="77F4826E" w:rsidR="007E3FC7" w:rsidRDefault="007E3FC7" w:rsidP="001E3235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7E3FC7">
        <w:t>W przypadku, gdy mowa jest o kopii dokumentu należy rozumieć kopię tj. odpis poświadczony przez właściwy organ lub kserokopię poświadczoną przez uprawnioną osobę za zgodność z oryginałem w sposób wskazany w</w:t>
      </w:r>
      <w:r w:rsidR="00AC431E">
        <w:t> </w:t>
      </w:r>
      <w:r w:rsidRPr="007E3FC7">
        <w:t xml:space="preserve">regulaminie konkursu. W przypadku braku wskazania na kopię dokumentu należy przedłożyć jego oryginał.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BD86C" w14:textId="2DEF7AD7" w:rsidR="009F501D" w:rsidRDefault="009F501D">
    <w:pPr>
      <w:pStyle w:val="Nagwek"/>
    </w:pPr>
    <w:r>
      <w:rPr>
        <w:noProof/>
        <w:lang w:eastAsia="pl-PL"/>
      </w:rPr>
      <w:drawing>
        <wp:inline distT="0" distB="0" distL="0" distR="0" wp14:anchorId="4688A574" wp14:editId="79D00623">
          <wp:extent cx="5619750" cy="703009"/>
          <wp:effectExtent l="0" t="0" r="0" b="0"/>
          <wp:docPr id="210125122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3822" cy="71477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85B17A4" w14:textId="77777777" w:rsidR="00B93E88" w:rsidRPr="001E3235" w:rsidRDefault="00B93E88" w:rsidP="00B93E88">
    <w:pPr>
      <w:autoSpaceDE w:val="0"/>
      <w:autoSpaceDN w:val="0"/>
      <w:adjustRightInd w:val="0"/>
      <w:spacing w:after="0" w:line="276" w:lineRule="auto"/>
      <w:jc w:val="right"/>
      <w:rPr>
        <w:rFonts w:asciiTheme="majorHAnsi" w:eastAsiaTheme="majorEastAsia" w:hAnsiTheme="majorHAnsi" w:cstheme="majorBidi"/>
        <w:kern w:val="0"/>
        <w:sz w:val="24"/>
        <w:szCs w:val="24"/>
        <w14:ligatures w14:val="none"/>
      </w:rPr>
    </w:pPr>
    <w:r w:rsidRPr="001E3235">
      <w:rPr>
        <w:rFonts w:asciiTheme="majorHAnsi" w:eastAsiaTheme="majorEastAsia" w:hAnsiTheme="majorHAnsi" w:cstheme="majorBidi"/>
        <w:kern w:val="0"/>
        <w:sz w:val="24"/>
        <w:szCs w:val="24"/>
        <w14:ligatures w14:val="none"/>
      </w:rPr>
      <w:t xml:space="preserve">Załącznik nr </w:t>
    </w:r>
    <w:r w:rsidRPr="001E3235">
      <w:rPr>
        <w:rFonts w:asciiTheme="majorHAnsi" w:eastAsiaTheme="majorEastAsia" w:hAnsiTheme="majorHAnsi" w:cstheme="majorBidi"/>
        <w:sz w:val="24"/>
        <w:szCs w:val="24"/>
      </w:rPr>
      <w:t xml:space="preserve">3 </w:t>
    </w:r>
    <w:r w:rsidRPr="001E3235">
      <w:rPr>
        <w:rFonts w:asciiTheme="majorHAnsi" w:eastAsiaTheme="majorEastAsia" w:hAnsiTheme="majorHAnsi" w:cstheme="majorBidi"/>
        <w:kern w:val="0"/>
        <w:sz w:val="24"/>
        <w:szCs w:val="24"/>
        <w14:ligatures w14:val="none"/>
      </w:rPr>
      <w:t xml:space="preserve">do Regulaminu wyboru projektów </w:t>
    </w:r>
  </w:p>
  <w:p w14:paraId="4449A566" w14:textId="77777777" w:rsidR="00B93E88" w:rsidRDefault="00B93E8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14314"/>
    <w:multiLevelType w:val="multilevel"/>
    <w:tmpl w:val="0DC8F6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E193EC9"/>
    <w:multiLevelType w:val="multilevel"/>
    <w:tmpl w:val="D616C5C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2" w15:restartNumberingAfterBreak="0">
    <w:nsid w:val="5D566F96"/>
    <w:multiLevelType w:val="hybridMultilevel"/>
    <w:tmpl w:val="C5888F7C"/>
    <w:lvl w:ilvl="0" w:tplc="0415000F">
      <w:start w:val="1"/>
      <w:numFmt w:val="decimal"/>
      <w:lvlText w:val="%1."/>
      <w:lvlJc w:val="left"/>
      <w:pPr>
        <w:ind w:left="30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701735"/>
    <w:multiLevelType w:val="multilevel"/>
    <w:tmpl w:val="9CDC0E8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4" w15:restartNumberingAfterBreak="0">
    <w:nsid w:val="74DB382B"/>
    <w:multiLevelType w:val="hybridMultilevel"/>
    <w:tmpl w:val="6B306A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6159389">
    <w:abstractNumId w:val="2"/>
  </w:num>
  <w:num w:numId="2" w16cid:durableId="194393304">
    <w:abstractNumId w:val="3"/>
  </w:num>
  <w:num w:numId="3" w16cid:durableId="765731816">
    <w:abstractNumId w:val="0"/>
  </w:num>
  <w:num w:numId="4" w16cid:durableId="1130785475">
    <w:abstractNumId w:val="1"/>
  </w:num>
  <w:num w:numId="5" w16cid:durableId="2898976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60B1"/>
    <w:rsid w:val="00027B71"/>
    <w:rsid w:val="00036397"/>
    <w:rsid w:val="00095187"/>
    <w:rsid w:val="00095AB7"/>
    <w:rsid w:val="000A0B90"/>
    <w:rsid w:val="000A1AF0"/>
    <w:rsid w:val="000C3E98"/>
    <w:rsid w:val="000D1124"/>
    <w:rsid w:val="000D3132"/>
    <w:rsid w:val="000F09B2"/>
    <w:rsid w:val="00121B82"/>
    <w:rsid w:val="001A671E"/>
    <w:rsid w:val="001B3C7E"/>
    <w:rsid w:val="001C21CB"/>
    <w:rsid w:val="001D4D0D"/>
    <w:rsid w:val="001E3235"/>
    <w:rsid w:val="00255FCB"/>
    <w:rsid w:val="00266DB2"/>
    <w:rsid w:val="00290B4A"/>
    <w:rsid w:val="00292D35"/>
    <w:rsid w:val="002D0FE0"/>
    <w:rsid w:val="002E7590"/>
    <w:rsid w:val="00342131"/>
    <w:rsid w:val="003650CC"/>
    <w:rsid w:val="0036511B"/>
    <w:rsid w:val="0037111B"/>
    <w:rsid w:val="00385BA6"/>
    <w:rsid w:val="003A358D"/>
    <w:rsid w:val="003C6883"/>
    <w:rsid w:val="003F5CBE"/>
    <w:rsid w:val="003F66B4"/>
    <w:rsid w:val="00421F91"/>
    <w:rsid w:val="0049116D"/>
    <w:rsid w:val="004937B3"/>
    <w:rsid w:val="004BB4E0"/>
    <w:rsid w:val="004C0839"/>
    <w:rsid w:val="004C2BEE"/>
    <w:rsid w:val="004E0D6B"/>
    <w:rsid w:val="005329F6"/>
    <w:rsid w:val="005A0651"/>
    <w:rsid w:val="005C0562"/>
    <w:rsid w:val="005D501A"/>
    <w:rsid w:val="005E46BF"/>
    <w:rsid w:val="005E7B89"/>
    <w:rsid w:val="00605AE1"/>
    <w:rsid w:val="00610B6A"/>
    <w:rsid w:val="006221E7"/>
    <w:rsid w:val="00632A31"/>
    <w:rsid w:val="0064295D"/>
    <w:rsid w:val="00651E76"/>
    <w:rsid w:val="006C1F63"/>
    <w:rsid w:val="00757F9F"/>
    <w:rsid w:val="007A2E0A"/>
    <w:rsid w:val="007A5C2B"/>
    <w:rsid w:val="007B1225"/>
    <w:rsid w:val="007B1C84"/>
    <w:rsid w:val="007C3C94"/>
    <w:rsid w:val="007D47A5"/>
    <w:rsid w:val="007E3FC7"/>
    <w:rsid w:val="00806A77"/>
    <w:rsid w:val="008079D8"/>
    <w:rsid w:val="00817D7A"/>
    <w:rsid w:val="008228BA"/>
    <w:rsid w:val="008516A3"/>
    <w:rsid w:val="008560B1"/>
    <w:rsid w:val="008946FE"/>
    <w:rsid w:val="008C0C4F"/>
    <w:rsid w:val="008E69E4"/>
    <w:rsid w:val="008E7A90"/>
    <w:rsid w:val="008F0604"/>
    <w:rsid w:val="008F4A01"/>
    <w:rsid w:val="00927447"/>
    <w:rsid w:val="00980844"/>
    <w:rsid w:val="009814C1"/>
    <w:rsid w:val="009E6A4E"/>
    <w:rsid w:val="009F501D"/>
    <w:rsid w:val="00A44196"/>
    <w:rsid w:val="00A610EE"/>
    <w:rsid w:val="00A750C6"/>
    <w:rsid w:val="00AC431E"/>
    <w:rsid w:val="00B0415D"/>
    <w:rsid w:val="00B05824"/>
    <w:rsid w:val="00B328B2"/>
    <w:rsid w:val="00B810CA"/>
    <w:rsid w:val="00B86FB4"/>
    <w:rsid w:val="00B93E88"/>
    <w:rsid w:val="00BB249C"/>
    <w:rsid w:val="00BC790B"/>
    <w:rsid w:val="00BE17C6"/>
    <w:rsid w:val="00C07B13"/>
    <w:rsid w:val="00CA094E"/>
    <w:rsid w:val="00CA33A9"/>
    <w:rsid w:val="00CA72D8"/>
    <w:rsid w:val="00CC563A"/>
    <w:rsid w:val="00D209AA"/>
    <w:rsid w:val="00D549C2"/>
    <w:rsid w:val="00D8056D"/>
    <w:rsid w:val="00D96D9B"/>
    <w:rsid w:val="00DA6AAA"/>
    <w:rsid w:val="00DB0C21"/>
    <w:rsid w:val="00DD6243"/>
    <w:rsid w:val="00DF3BA7"/>
    <w:rsid w:val="00E50048"/>
    <w:rsid w:val="00E675C9"/>
    <w:rsid w:val="00EC39CA"/>
    <w:rsid w:val="00F161E7"/>
    <w:rsid w:val="00F23A40"/>
    <w:rsid w:val="00F24763"/>
    <w:rsid w:val="00F2561C"/>
    <w:rsid w:val="00F50524"/>
    <w:rsid w:val="00F51999"/>
    <w:rsid w:val="00F53FF9"/>
    <w:rsid w:val="00F5469D"/>
    <w:rsid w:val="00F657B2"/>
    <w:rsid w:val="00FA1595"/>
    <w:rsid w:val="00FA3B15"/>
    <w:rsid w:val="00FA458D"/>
    <w:rsid w:val="0DE377D8"/>
    <w:rsid w:val="1158F605"/>
    <w:rsid w:val="1400AF62"/>
    <w:rsid w:val="142018ED"/>
    <w:rsid w:val="1441E9D0"/>
    <w:rsid w:val="1ED5A71B"/>
    <w:rsid w:val="280ECC74"/>
    <w:rsid w:val="29219009"/>
    <w:rsid w:val="2BB0DA53"/>
    <w:rsid w:val="377CE2D0"/>
    <w:rsid w:val="3918B331"/>
    <w:rsid w:val="3A421655"/>
    <w:rsid w:val="4D52B2CC"/>
    <w:rsid w:val="4DC0F526"/>
    <w:rsid w:val="517DCE6A"/>
    <w:rsid w:val="527E05AF"/>
    <w:rsid w:val="5402741B"/>
    <w:rsid w:val="5EB08073"/>
    <w:rsid w:val="68A1D64A"/>
    <w:rsid w:val="6A63F89E"/>
    <w:rsid w:val="6E0A9454"/>
    <w:rsid w:val="71F2FB0C"/>
    <w:rsid w:val="73728B85"/>
    <w:rsid w:val="7BB27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758F62BA"/>
  <w15:chartTrackingRefBased/>
  <w15:docId w15:val="{C05AC340-891F-4775-AC91-526B4C970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560B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A45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458D"/>
  </w:style>
  <w:style w:type="paragraph" w:styleId="Stopka">
    <w:name w:val="footer"/>
    <w:basedOn w:val="Normalny"/>
    <w:link w:val="StopkaZnak"/>
    <w:uiPriority w:val="99"/>
    <w:unhideWhenUsed/>
    <w:rsid w:val="00FA45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458D"/>
  </w:style>
  <w:style w:type="character" w:styleId="Odwoaniedokomentarza">
    <w:name w:val="annotation reference"/>
    <w:basedOn w:val="Domylnaczcionkaakapitu"/>
    <w:uiPriority w:val="99"/>
    <w:semiHidden/>
    <w:unhideWhenUsed/>
    <w:rsid w:val="005A06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065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065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06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A065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6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651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A065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A065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A0651"/>
    <w:rPr>
      <w:vertAlign w:val="superscript"/>
    </w:rPr>
  </w:style>
  <w:style w:type="paragraph" w:styleId="Poprawka">
    <w:name w:val="Revision"/>
    <w:hidden/>
    <w:uiPriority w:val="99"/>
    <w:semiHidden/>
    <w:rsid w:val="001B3C7E"/>
    <w:pPr>
      <w:spacing w:after="0" w:line="240" w:lineRule="auto"/>
    </w:pPr>
  </w:style>
  <w:style w:type="table" w:styleId="Tabela-Siatka">
    <w:name w:val="Table Grid"/>
    <w:basedOn w:val="Standardowy"/>
    <w:uiPriority w:val="39"/>
    <w:rsid w:val="00027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A3B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F8E451677BDD44FB8353D14FE45CC06" ma:contentTypeVersion="6" ma:contentTypeDescription="Utwórz nowy dokument." ma:contentTypeScope="" ma:versionID="34a4933f93ddae21279d278f2f3bef7d">
  <xsd:schema xmlns:xsd="http://www.w3.org/2001/XMLSchema" xmlns:xs="http://www.w3.org/2001/XMLSchema" xmlns:p="http://schemas.microsoft.com/office/2006/metadata/properties" xmlns:ns2="6a5fa91f-a078-47c2-83e4-2d82b9ce4700" xmlns:ns3="2ee527c7-cf88-4923-94f8-31179f323eb0" targetNamespace="http://schemas.microsoft.com/office/2006/metadata/properties" ma:root="true" ma:fieldsID="2ae85ddab9ed15fac829cc6721202fb6" ns2:_="" ns3:_="">
    <xsd:import namespace="6a5fa91f-a078-47c2-83e4-2d82b9ce4700"/>
    <xsd:import namespace="2ee527c7-cf88-4923-94f8-31179f323e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fa91f-a078-47c2-83e4-2d82b9ce47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e527c7-cf88-4923-94f8-31179f323eb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AA73914-25C0-4EEC-908C-58666934507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0454B3B-428D-4E92-9ACF-DE33763C10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7BEB6C-5834-4F70-B2FE-1B5A4B9A107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4B23C88-839C-4B43-A761-BA7B28AAE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5fa91f-a078-47c2-83e4-2d82b9ce4700"/>
    <ds:schemaRef ds:uri="2ee527c7-cf88-4923-94f8-31179f323e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678</TotalTime>
  <Pages>7</Pages>
  <Words>1355</Words>
  <Characters>8130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9467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Kosiorek Wiktoria</dc:creator>
  <cp:keywords/>
  <dc:description/>
  <cp:lastModifiedBy>Sulej-Kapusta Agnieszka</cp:lastModifiedBy>
  <cp:revision>27</cp:revision>
  <dcterms:created xsi:type="dcterms:W3CDTF">2024-01-23T09:14:00Z</dcterms:created>
  <dcterms:modified xsi:type="dcterms:W3CDTF">2024-02-26T12:55:00Z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0x0101006F8E451677BDD44FB8353D14FE45CC06</vt:lpwstr>
  </property>
</Properties>
</file>